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FB" w:rsidRPr="005B1212" w:rsidRDefault="006015FB">
      <w:pPr>
        <w:jc w:val="center"/>
        <w:rPr>
          <w:rFonts w:cs="Arial"/>
        </w:rPr>
      </w:pPr>
      <w:bookmarkStart w:id="0" w:name="_GoBack"/>
      <w:bookmarkEnd w:id="0"/>
      <w:r w:rsidRPr="005B1212">
        <w:rPr>
          <w:rFonts w:cs="Arial"/>
        </w:rPr>
        <w:t xml:space="preserve">City Of </w:t>
      </w:r>
      <w:smartTag w:uri="urn:schemas-microsoft-com:office:smarttags" w:element="place">
        <w:smartTag w:uri="urn:schemas-microsoft-com:office:smarttags" w:element="City">
          <w:r w:rsidRPr="005B1212">
            <w:rPr>
              <w:rFonts w:cs="Arial"/>
            </w:rPr>
            <w:t>Albion</w:t>
          </w:r>
        </w:smartTag>
      </w:smartTag>
    </w:p>
    <w:p w:rsidR="006015FB" w:rsidRPr="005B1212" w:rsidRDefault="006015FB">
      <w:pPr>
        <w:jc w:val="center"/>
        <w:rPr>
          <w:rFonts w:cs="Arial"/>
        </w:rPr>
      </w:pPr>
      <w:r w:rsidRPr="005B1212">
        <w:rPr>
          <w:rFonts w:cs="Arial"/>
        </w:rPr>
        <w:t>City Council Meeting</w:t>
      </w:r>
    </w:p>
    <w:p w:rsidR="006015FB" w:rsidRDefault="00325FD9" w:rsidP="00273C7E">
      <w:pPr>
        <w:jc w:val="center"/>
        <w:rPr>
          <w:rFonts w:cs="Arial"/>
        </w:rPr>
      </w:pPr>
      <w:r>
        <w:rPr>
          <w:rFonts w:cs="Arial"/>
        </w:rPr>
        <w:t>December 5, 2016</w:t>
      </w:r>
    </w:p>
    <w:p w:rsidR="0049449A" w:rsidRDefault="0049449A" w:rsidP="00273C7E">
      <w:pPr>
        <w:jc w:val="center"/>
        <w:rPr>
          <w:rFonts w:cs="Arial"/>
        </w:rPr>
      </w:pPr>
    </w:p>
    <w:p w:rsidR="006015FB" w:rsidRDefault="006015FB">
      <w:pPr>
        <w:jc w:val="center"/>
        <w:rPr>
          <w:rFonts w:cs="Arial"/>
        </w:rPr>
      </w:pPr>
    </w:p>
    <w:p w:rsidR="0049449A" w:rsidRDefault="0049449A">
      <w:pPr>
        <w:jc w:val="center"/>
        <w:rPr>
          <w:rFonts w:cs="Arial"/>
        </w:rPr>
      </w:pPr>
    </w:p>
    <w:p w:rsidR="0049449A" w:rsidRPr="005B1212" w:rsidRDefault="0049449A">
      <w:pPr>
        <w:jc w:val="center"/>
        <w:rPr>
          <w:rFonts w:cs="Arial"/>
        </w:rPr>
      </w:pPr>
    </w:p>
    <w:p w:rsidR="0049449A" w:rsidRDefault="00692655" w:rsidP="00692655">
      <w:pPr>
        <w:rPr>
          <w:rFonts w:cs="Arial"/>
        </w:rPr>
      </w:pPr>
      <w:r>
        <w:rPr>
          <w:rFonts w:cs="Arial"/>
        </w:rPr>
        <w:t>I.</w:t>
      </w:r>
      <w:r w:rsidR="0057643C">
        <w:rPr>
          <w:rFonts w:cs="Arial"/>
        </w:rPr>
        <w:t xml:space="preserve">   </w:t>
      </w:r>
      <w:r>
        <w:rPr>
          <w:rFonts w:cs="Arial"/>
        </w:rPr>
        <w:tab/>
      </w:r>
      <w:r w:rsidR="0049449A">
        <w:rPr>
          <w:rFonts w:cs="Arial"/>
        </w:rPr>
        <w:t>SINE DIE PROCEDURE</w:t>
      </w:r>
    </w:p>
    <w:p w:rsidR="0049449A" w:rsidRDefault="0049449A" w:rsidP="0049449A">
      <w:pPr>
        <w:ind w:left="540"/>
        <w:rPr>
          <w:rFonts w:cs="Arial"/>
        </w:rPr>
      </w:pPr>
    </w:p>
    <w:p w:rsidR="006015FB" w:rsidRPr="005B1212" w:rsidRDefault="006015FB" w:rsidP="0057643C">
      <w:pPr>
        <w:ind w:left="547"/>
        <w:rPr>
          <w:rFonts w:cs="Arial"/>
        </w:rPr>
      </w:pPr>
    </w:p>
    <w:p w:rsidR="006015FB" w:rsidRPr="005B1212" w:rsidRDefault="0057643C">
      <w:pPr>
        <w:rPr>
          <w:rFonts w:cs="Arial"/>
        </w:rPr>
      </w:pPr>
      <w:r>
        <w:rPr>
          <w:rFonts w:cs="Arial"/>
        </w:rPr>
        <w:t>A.</w:t>
      </w:r>
      <w:r>
        <w:rPr>
          <w:rFonts w:cs="Arial"/>
        </w:rPr>
        <w:tab/>
        <w:t>CALL TO ORDER</w:t>
      </w:r>
    </w:p>
    <w:p w:rsidR="0057643C" w:rsidRDefault="0057643C" w:rsidP="00546D2F">
      <w:pPr>
        <w:ind w:left="720"/>
        <w:rPr>
          <w:rFonts w:cs="Arial"/>
        </w:rPr>
      </w:pPr>
    </w:p>
    <w:p w:rsidR="00546D2F" w:rsidRDefault="006015FB" w:rsidP="00546D2F">
      <w:pPr>
        <w:ind w:left="720"/>
        <w:rPr>
          <w:rFonts w:cs="Arial"/>
        </w:rPr>
      </w:pPr>
      <w:r w:rsidRPr="005B1212">
        <w:rPr>
          <w:rFonts w:cs="Arial"/>
        </w:rPr>
        <w:t>Mayor Joseph Domingo opened the regular session at 7:</w:t>
      </w:r>
      <w:r w:rsidR="00710270">
        <w:rPr>
          <w:rFonts w:cs="Arial"/>
        </w:rPr>
        <w:t>00</w:t>
      </w:r>
      <w:r w:rsidRPr="005B1212">
        <w:rPr>
          <w:rFonts w:cs="Arial"/>
        </w:rPr>
        <w:t xml:space="preserve"> p.m.</w:t>
      </w:r>
    </w:p>
    <w:p w:rsidR="00546D2F" w:rsidRDefault="00546D2F" w:rsidP="00546D2F">
      <w:pPr>
        <w:ind w:left="720"/>
        <w:rPr>
          <w:rFonts w:cs="Arial"/>
        </w:rPr>
      </w:pP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w:t>
      </w:r>
      <w:r w:rsidR="00546D2F">
        <w:rPr>
          <w:rFonts w:cs="Arial"/>
        </w:rPr>
        <w:t>B</w:t>
      </w:r>
      <w:r w:rsidRPr="005B1212">
        <w:rPr>
          <w:rFonts w:cs="Arial"/>
        </w:rPr>
        <w:t>.</w:t>
      </w:r>
      <w:r w:rsidRPr="005B1212">
        <w:rPr>
          <w:rFonts w:cs="Arial"/>
        </w:rPr>
        <w:tab/>
      </w:r>
      <w:r w:rsidR="00546D2F">
        <w:rPr>
          <w:rFonts w:cs="Arial"/>
        </w:rPr>
        <w:t>MOMENT OF SILENCE WAS OBSERVED</w:t>
      </w:r>
    </w:p>
    <w:p w:rsidR="006015FB" w:rsidRPr="005B1212" w:rsidRDefault="006015FB" w:rsidP="003F61C6">
      <w:pPr>
        <w:rPr>
          <w:rFonts w:cs="Arial"/>
        </w:rPr>
      </w:pPr>
      <w:r w:rsidRPr="005B1212">
        <w:rPr>
          <w:rFonts w:cs="Arial"/>
        </w:rPr>
        <w:t xml:space="preserve">  </w:t>
      </w:r>
    </w:p>
    <w:p w:rsidR="00546D2F" w:rsidRDefault="00546D2F" w:rsidP="003F61C6">
      <w:pPr>
        <w:rPr>
          <w:rFonts w:cs="Arial"/>
        </w:rPr>
      </w:pPr>
      <w:r>
        <w:rPr>
          <w:rFonts w:cs="Arial"/>
        </w:rPr>
        <w:t xml:space="preserve">  C.</w:t>
      </w:r>
      <w:r>
        <w:rPr>
          <w:rFonts w:cs="Arial"/>
        </w:rPr>
        <w:tab/>
        <w:t>PLEDGE OF ALLEGIANCE</w:t>
      </w:r>
      <w:r w:rsidR="006015FB" w:rsidRPr="005B1212">
        <w:rPr>
          <w:rFonts w:cs="Arial"/>
        </w:rPr>
        <w:t xml:space="preserve">  </w:t>
      </w:r>
    </w:p>
    <w:p w:rsidR="00546D2F" w:rsidRDefault="00F95013" w:rsidP="003F61C6">
      <w:pPr>
        <w:rPr>
          <w:rFonts w:cs="Arial"/>
        </w:rPr>
      </w:pPr>
      <w:r>
        <w:rPr>
          <w:rFonts w:cs="Arial"/>
        </w:rPr>
        <w:t xml:space="preserve"> </w:t>
      </w:r>
    </w:p>
    <w:p w:rsidR="006015FB" w:rsidRDefault="00F95013" w:rsidP="003F61C6">
      <w:pPr>
        <w:rPr>
          <w:rFonts w:cs="Arial"/>
        </w:rPr>
      </w:pPr>
      <w:r>
        <w:rPr>
          <w:rFonts w:cs="Arial"/>
        </w:rPr>
        <w:t xml:space="preserve">  D</w:t>
      </w:r>
      <w:r w:rsidR="006015FB" w:rsidRPr="005B1212">
        <w:rPr>
          <w:rFonts w:cs="Arial"/>
        </w:rPr>
        <w:t>.      ROLL CALL</w:t>
      </w:r>
    </w:p>
    <w:p w:rsidR="006015FB" w:rsidRPr="005B1212" w:rsidRDefault="006015FB" w:rsidP="003F61C6">
      <w:pPr>
        <w:ind w:left="540"/>
        <w:rPr>
          <w:rFonts w:cs="Arial"/>
        </w:rPr>
      </w:pPr>
    </w:p>
    <w:p w:rsidR="001766CD" w:rsidRDefault="00846EB0" w:rsidP="00B56104">
      <w:pPr>
        <w:ind w:left="720"/>
        <w:jc w:val="both"/>
        <w:rPr>
          <w:rFonts w:cs="Arial"/>
        </w:rPr>
      </w:pPr>
      <w:r>
        <w:rPr>
          <w:rFonts w:cs="Arial"/>
        </w:rPr>
        <w:t>Maurice Barnes (1),</w:t>
      </w:r>
      <w:r w:rsidR="00334C55">
        <w:rPr>
          <w:rFonts w:cs="Arial"/>
        </w:rPr>
        <w:t xml:space="preserve"> </w:t>
      </w:r>
      <w:r w:rsidR="007E46B2">
        <w:rPr>
          <w:rFonts w:cs="Arial"/>
        </w:rPr>
        <w:t xml:space="preserve">Lenn Reid (2), Garrett Brown (3), </w:t>
      </w:r>
      <w:r w:rsidR="00325FD9">
        <w:rPr>
          <w:rFonts w:cs="Arial"/>
        </w:rPr>
        <w:t>Rebecca Decker</w:t>
      </w:r>
      <w:r w:rsidR="004F2079">
        <w:rPr>
          <w:rFonts w:cs="Arial"/>
        </w:rPr>
        <w:t xml:space="preserve"> (4), </w:t>
      </w:r>
      <w:r w:rsidR="005D624A">
        <w:rPr>
          <w:rFonts w:cs="Arial"/>
        </w:rPr>
        <w:t>Cheryl</w:t>
      </w:r>
      <w:r w:rsidR="007B1609">
        <w:rPr>
          <w:rFonts w:cs="Arial"/>
        </w:rPr>
        <w:t xml:space="preserve"> Krause (5),</w:t>
      </w:r>
      <w:r w:rsidR="005B0CF4">
        <w:rPr>
          <w:rFonts w:cs="Arial"/>
        </w:rPr>
        <w:t xml:space="preserve"> </w:t>
      </w:r>
      <w:r w:rsidR="00961E2E" w:rsidRPr="005B1212">
        <w:rPr>
          <w:rFonts w:cs="Arial"/>
        </w:rPr>
        <w:t>Andrew</w:t>
      </w:r>
      <w:r w:rsidR="006015FB" w:rsidRPr="005B1212">
        <w:rPr>
          <w:rFonts w:cs="Arial"/>
        </w:rPr>
        <w:t xml:space="preserve"> French (6) and Mayor Joseph Domingo</w:t>
      </w:r>
      <w:r w:rsidR="002713F5">
        <w:rPr>
          <w:rFonts w:cs="Arial"/>
        </w:rPr>
        <w:t xml:space="preserve">. </w:t>
      </w:r>
      <w:r w:rsidR="007E46B2">
        <w:rPr>
          <w:rFonts w:cs="Arial"/>
        </w:rPr>
        <w:t xml:space="preserve"> </w:t>
      </w:r>
    </w:p>
    <w:p w:rsidR="00920495" w:rsidRPr="005B1212" w:rsidRDefault="00920495" w:rsidP="00920495">
      <w:pPr>
        <w:ind w:left="720" w:firstLine="60"/>
        <w:jc w:val="both"/>
        <w:rPr>
          <w:rFonts w:cs="Arial"/>
        </w:rPr>
      </w:pPr>
    </w:p>
    <w:p w:rsidR="006015FB" w:rsidRDefault="006015FB" w:rsidP="00272D29">
      <w:pPr>
        <w:ind w:left="720" w:hanging="720"/>
        <w:jc w:val="both"/>
        <w:rPr>
          <w:rFonts w:cs="Arial"/>
        </w:rPr>
      </w:pPr>
      <w:r w:rsidRPr="005B1212">
        <w:rPr>
          <w:rFonts w:cs="Arial"/>
        </w:rPr>
        <w:tab/>
        <w:t>Administr</w:t>
      </w:r>
      <w:r w:rsidR="008D2E72">
        <w:rPr>
          <w:rFonts w:cs="Arial"/>
        </w:rPr>
        <w:t>ation:</w:t>
      </w:r>
      <w:r w:rsidR="001766CD">
        <w:rPr>
          <w:rFonts w:cs="Arial"/>
        </w:rPr>
        <w:t xml:space="preserve"> </w:t>
      </w:r>
      <w:r w:rsidR="00CE539D">
        <w:rPr>
          <w:rFonts w:cs="Arial"/>
        </w:rPr>
        <w:t xml:space="preserve">Sheryl </w:t>
      </w:r>
      <w:r w:rsidR="00B92C3D">
        <w:rPr>
          <w:rFonts w:cs="Arial"/>
        </w:rPr>
        <w:t xml:space="preserve">L. </w:t>
      </w:r>
      <w:r w:rsidR="00CE539D">
        <w:rPr>
          <w:rFonts w:cs="Arial"/>
        </w:rPr>
        <w:t>Mitchell, City Manager;</w:t>
      </w:r>
      <w:r w:rsidR="00272D29">
        <w:rPr>
          <w:rFonts w:cs="Arial"/>
        </w:rPr>
        <w:t xml:space="preserve"> </w:t>
      </w:r>
      <w:r w:rsidR="00325FD9">
        <w:rPr>
          <w:rFonts w:cs="Arial"/>
        </w:rPr>
        <w:t xml:space="preserve">Cullen Harkness, City Attorney ; </w:t>
      </w:r>
      <w:r w:rsidR="0057643C">
        <w:rPr>
          <w:rFonts w:cs="Arial"/>
        </w:rPr>
        <w:t xml:space="preserve">Jill Domingo, City Clerk, </w:t>
      </w:r>
      <w:r w:rsidR="00CE539D">
        <w:rPr>
          <w:rFonts w:cs="Arial"/>
        </w:rPr>
        <w:t>Scott Kipp</w:t>
      </w:r>
      <w:r w:rsidR="007E46B2">
        <w:rPr>
          <w:rFonts w:cs="Arial"/>
        </w:rPr>
        <w:t>,</w:t>
      </w:r>
      <w:r w:rsidR="00D15D08">
        <w:rPr>
          <w:rFonts w:cs="Arial"/>
        </w:rPr>
        <w:t xml:space="preserve"> Chief of Public </w:t>
      </w:r>
      <w:r w:rsidR="00CE539D">
        <w:rPr>
          <w:rFonts w:cs="Arial"/>
        </w:rPr>
        <w:t>Safety</w:t>
      </w:r>
      <w:r w:rsidR="004F2079">
        <w:rPr>
          <w:rFonts w:cs="Arial"/>
        </w:rPr>
        <w:t xml:space="preserve">, </w:t>
      </w:r>
      <w:r w:rsidR="00C70A81">
        <w:rPr>
          <w:rFonts w:cs="Arial"/>
        </w:rPr>
        <w:t>Tom Mead, Finance Director</w:t>
      </w:r>
      <w:r w:rsidR="0057643C">
        <w:rPr>
          <w:rFonts w:cs="Arial"/>
        </w:rPr>
        <w:t xml:space="preserve">, </w:t>
      </w:r>
      <w:r w:rsidR="00325FD9">
        <w:rPr>
          <w:rFonts w:cs="Arial"/>
        </w:rPr>
        <w:t>Danielle Nelson, Special Projects Manager; John Tracy, Director, Building, Planning &amp; Code Enforcement and Jim Lenardson, Director of Public Services.</w:t>
      </w:r>
    </w:p>
    <w:p w:rsidR="006015FB" w:rsidRPr="005B1212" w:rsidRDefault="005B0CF4" w:rsidP="00763E57">
      <w:pPr>
        <w:ind w:left="720" w:hanging="720"/>
        <w:jc w:val="both"/>
        <w:rPr>
          <w:rFonts w:cs="Arial"/>
        </w:rPr>
      </w:pPr>
      <w:r>
        <w:rPr>
          <w:rFonts w:cs="Arial"/>
        </w:rPr>
        <w:tab/>
      </w:r>
      <w:r w:rsidR="006015FB" w:rsidRPr="005B1212">
        <w:rPr>
          <w:rFonts w:cs="Arial"/>
        </w:rPr>
        <w:tab/>
      </w:r>
    </w:p>
    <w:p w:rsidR="005F6216" w:rsidRDefault="0049449A" w:rsidP="0049449A">
      <w:pPr>
        <w:ind w:left="720" w:hanging="720"/>
        <w:jc w:val="both"/>
        <w:rPr>
          <w:rFonts w:cs="Arial"/>
        </w:rPr>
      </w:pPr>
      <w:r>
        <w:rPr>
          <w:rFonts w:cs="Arial"/>
        </w:rPr>
        <w:t>E</w:t>
      </w:r>
      <w:r w:rsidR="006015FB" w:rsidRPr="005B1212">
        <w:rPr>
          <w:rFonts w:cs="Arial"/>
        </w:rPr>
        <w:t>.</w:t>
      </w:r>
      <w:r w:rsidR="006015FB" w:rsidRPr="005B1212">
        <w:rPr>
          <w:rFonts w:cs="Arial"/>
        </w:rPr>
        <w:tab/>
        <w:t xml:space="preserve">MAYOR AND COUNCIL MEMBERS' COMMENTS </w:t>
      </w:r>
    </w:p>
    <w:p w:rsidR="0049449A" w:rsidRDefault="0049449A" w:rsidP="0049449A">
      <w:pPr>
        <w:ind w:left="720" w:hanging="720"/>
        <w:jc w:val="both"/>
        <w:rPr>
          <w:rFonts w:cs="Arial"/>
        </w:rPr>
      </w:pPr>
    </w:p>
    <w:p w:rsidR="0049449A" w:rsidRPr="005F6216" w:rsidRDefault="0049449A" w:rsidP="0049449A">
      <w:pPr>
        <w:ind w:left="720" w:hanging="720"/>
        <w:jc w:val="both"/>
        <w:rPr>
          <w:rFonts w:cs="Arial"/>
        </w:rPr>
      </w:pPr>
      <w:r>
        <w:rPr>
          <w:rFonts w:cs="Arial"/>
        </w:rPr>
        <w:t xml:space="preserve">             Comments were received from Council Members </w:t>
      </w:r>
      <w:r w:rsidR="00325FD9">
        <w:rPr>
          <w:rFonts w:cs="Arial"/>
        </w:rPr>
        <w:t>Reid, Decker, Krause and French and Mayor Domingo.</w:t>
      </w:r>
    </w:p>
    <w:p w:rsidR="00CE539D" w:rsidRDefault="007E46B2" w:rsidP="00B56104">
      <w:pPr>
        <w:jc w:val="both"/>
        <w:rPr>
          <w:rFonts w:cs="Arial"/>
        </w:rPr>
      </w:pPr>
      <w:r>
        <w:rPr>
          <w:rFonts w:cs="Arial"/>
        </w:rPr>
        <w:tab/>
      </w:r>
      <w:r w:rsidRPr="007E46B2">
        <w:rPr>
          <w:rFonts w:cs="Arial"/>
        </w:rPr>
        <w:tab/>
      </w:r>
      <w:r w:rsidR="0049449A">
        <w:rPr>
          <w:rFonts w:cs="Arial"/>
        </w:rPr>
        <w:t xml:space="preserve"> </w:t>
      </w:r>
    </w:p>
    <w:p w:rsidR="00CE539D" w:rsidRDefault="0049449A" w:rsidP="00B56104">
      <w:pPr>
        <w:jc w:val="both"/>
        <w:rPr>
          <w:rFonts w:cs="Arial"/>
        </w:rPr>
      </w:pPr>
      <w:r>
        <w:rPr>
          <w:rFonts w:cs="Arial"/>
        </w:rPr>
        <w:t>F.</w:t>
      </w:r>
      <w:r w:rsidR="00CE539D">
        <w:rPr>
          <w:rFonts w:cs="Arial"/>
        </w:rPr>
        <w:tab/>
      </w:r>
      <w:r>
        <w:rPr>
          <w:rFonts w:cs="Arial"/>
        </w:rPr>
        <w:t>CONSENT CALENDAR (VV)</w:t>
      </w:r>
      <w:r w:rsidR="002621A4">
        <w:rPr>
          <w:rFonts w:cs="Arial"/>
        </w:rPr>
        <w:t xml:space="preserve"> </w:t>
      </w:r>
      <w:r w:rsidR="00CE539D">
        <w:rPr>
          <w:rFonts w:cs="Arial"/>
        </w:rPr>
        <w:t xml:space="preserve"> </w:t>
      </w:r>
    </w:p>
    <w:p w:rsidR="0049449A" w:rsidRDefault="0049449A" w:rsidP="00B56104">
      <w:pPr>
        <w:jc w:val="both"/>
        <w:rPr>
          <w:rFonts w:cs="Arial"/>
        </w:rPr>
      </w:pPr>
    </w:p>
    <w:p w:rsidR="0049449A" w:rsidRPr="009109C0" w:rsidRDefault="004F2079" w:rsidP="0049449A">
      <w:pPr>
        <w:jc w:val="both"/>
        <w:rPr>
          <w:rFonts w:cs="Arial"/>
        </w:rPr>
      </w:pPr>
      <w:r w:rsidRPr="004F2079">
        <w:rPr>
          <w:rFonts w:cs="Arial"/>
        </w:rPr>
        <w:tab/>
      </w:r>
      <w:r w:rsidR="0049449A">
        <w:rPr>
          <w:rFonts w:cs="Arial"/>
        </w:rPr>
        <w:t xml:space="preserve">A. </w:t>
      </w:r>
      <w:r w:rsidR="0049449A" w:rsidRPr="009109C0">
        <w:rPr>
          <w:rFonts w:cs="Arial"/>
        </w:rPr>
        <w:t xml:space="preserve">Approval of Regular Session Minutes – </w:t>
      </w:r>
      <w:r w:rsidR="00325FD9">
        <w:rPr>
          <w:rFonts w:cs="Arial"/>
        </w:rPr>
        <w:t>Nov. 30, 2016</w:t>
      </w:r>
    </w:p>
    <w:p w:rsidR="00325FD9" w:rsidRDefault="00325FD9" w:rsidP="0049449A">
      <w:pPr>
        <w:ind w:left="720"/>
        <w:jc w:val="both"/>
        <w:rPr>
          <w:rFonts w:cs="Arial"/>
        </w:rPr>
      </w:pPr>
    </w:p>
    <w:p w:rsidR="0049449A" w:rsidRPr="005B1212" w:rsidRDefault="0049449A" w:rsidP="0049449A">
      <w:pPr>
        <w:ind w:left="720"/>
        <w:jc w:val="both"/>
        <w:rPr>
          <w:rFonts w:cs="Arial"/>
        </w:rPr>
      </w:pPr>
      <w:r>
        <w:rPr>
          <w:rFonts w:cs="Arial"/>
        </w:rPr>
        <w:t xml:space="preserve">     </w:t>
      </w:r>
      <w:r w:rsidR="00325FD9">
        <w:rPr>
          <w:rFonts w:cs="Arial"/>
        </w:rPr>
        <w:t xml:space="preserve">French moved, Krause </w:t>
      </w:r>
      <w:r>
        <w:rPr>
          <w:rFonts w:cs="Arial"/>
        </w:rPr>
        <w:t>supported</w:t>
      </w:r>
      <w:r w:rsidRPr="005B1212">
        <w:rPr>
          <w:rFonts w:cs="Arial"/>
        </w:rPr>
        <w:t xml:space="preserve">, CARRIED, to Approve Consent Calendar as  </w:t>
      </w:r>
    </w:p>
    <w:p w:rsidR="0049449A" w:rsidRPr="005B1212" w:rsidRDefault="0049449A" w:rsidP="0049449A">
      <w:pPr>
        <w:jc w:val="both"/>
        <w:rPr>
          <w:rFonts w:cs="Arial"/>
        </w:rPr>
      </w:pPr>
      <w:r>
        <w:rPr>
          <w:rFonts w:cs="Arial"/>
        </w:rPr>
        <w:t xml:space="preserve">                  presented. (7-0, vv).</w:t>
      </w:r>
    </w:p>
    <w:p w:rsidR="00B56104" w:rsidRDefault="0087112D" w:rsidP="0049449A">
      <w:pPr>
        <w:jc w:val="both"/>
        <w:rPr>
          <w:rFonts w:cs="Arial"/>
        </w:rPr>
      </w:pPr>
      <w:r>
        <w:t xml:space="preserve">            </w:t>
      </w:r>
      <w:r w:rsidR="00AE14CC">
        <w:rPr>
          <w:rFonts w:cs="Arial"/>
        </w:rPr>
        <w:t xml:space="preserve">              </w:t>
      </w:r>
    </w:p>
    <w:p w:rsidR="00710270" w:rsidRDefault="0057643C" w:rsidP="00710270">
      <w:pPr>
        <w:tabs>
          <w:tab w:val="left" w:pos="720"/>
        </w:tabs>
        <w:ind w:left="720" w:hanging="720"/>
        <w:jc w:val="both"/>
        <w:rPr>
          <w:rFonts w:cs="Arial"/>
        </w:rPr>
      </w:pPr>
      <w:r>
        <w:rPr>
          <w:rFonts w:cs="Arial"/>
        </w:rPr>
        <w:t>G</w:t>
      </w:r>
      <w:r w:rsidR="006015FB" w:rsidRPr="005B1212">
        <w:rPr>
          <w:rFonts w:cs="Arial"/>
        </w:rPr>
        <w:t>.</w:t>
      </w:r>
      <w:r w:rsidR="006015FB" w:rsidRPr="005B1212">
        <w:rPr>
          <w:rFonts w:cs="Arial"/>
        </w:rPr>
        <w:tab/>
      </w:r>
      <w:r>
        <w:rPr>
          <w:rFonts w:cs="Arial"/>
        </w:rPr>
        <w:t>ADJOURNMENT SINE DIE</w:t>
      </w:r>
    </w:p>
    <w:p w:rsidR="00325FD9" w:rsidRDefault="00325FD9" w:rsidP="00710270">
      <w:pPr>
        <w:tabs>
          <w:tab w:val="left" w:pos="720"/>
        </w:tabs>
        <w:ind w:left="720" w:hanging="720"/>
        <w:jc w:val="both"/>
        <w:rPr>
          <w:rFonts w:cs="Arial"/>
        </w:rPr>
      </w:pPr>
    </w:p>
    <w:p w:rsidR="00325FD9" w:rsidRPr="005B1212" w:rsidRDefault="00325FD9" w:rsidP="00710270">
      <w:pPr>
        <w:tabs>
          <w:tab w:val="left" w:pos="720"/>
        </w:tabs>
        <w:ind w:left="720" w:hanging="720"/>
        <w:jc w:val="both"/>
        <w:rPr>
          <w:rFonts w:cs="Arial"/>
        </w:rPr>
      </w:pPr>
      <w:r>
        <w:rPr>
          <w:rFonts w:cs="Arial"/>
        </w:rPr>
        <w:tab/>
        <w:t>French moved, Krause supported, CARRIED, to Adjourn Sine Die. (7-0, vv)</w:t>
      </w:r>
    </w:p>
    <w:p w:rsidR="006015FB" w:rsidRPr="005B1212" w:rsidRDefault="006015FB" w:rsidP="003E3FB4">
      <w:pPr>
        <w:ind w:left="720" w:hanging="720"/>
        <w:jc w:val="both"/>
        <w:rPr>
          <w:rFonts w:cs="Arial"/>
        </w:rPr>
      </w:pPr>
    </w:p>
    <w:p w:rsidR="006015FB" w:rsidRPr="005B1212" w:rsidRDefault="00E730FC" w:rsidP="0057643C">
      <w:pPr>
        <w:ind w:left="720" w:hanging="720"/>
        <w:jc w:val="both"/>
        <w:rPr>
          <w:rFonts w:cs="Arial"/>
        </w:rPr>
      </w:pPr>
      <w:r>
        <w:rPr>
          <w:rFonts w:cs="Arial"/>
        </w:rPr>
        <w:t xml:space="preserve"> </w:t>
      </w:r>
      <w:r>
        <w:rPr>
          <w:rFonts w:cs="Arial"/>
        </w:rPr>
        <w:tab/>
      </w:r>
    </w:p>
    <w:p w:rsidR="006015FB" w:rsidRPr="005B1212" w:rsidRDefault="0057643C" w:rsidP="00797E09">
      <w:pPr>
        <w:jc w:val="both"/>
        <w:rPr>
          <w:rFonts w:cs="Arial"/>
        </w:rPr>
      </w:pPr>
      <w:r>
        <w:rPr>
          <w:rFonts w:cs="Arial"/>
        </w:rPr>
        <w:t>H</w:t>
      </w:r>
      <w:r w:rsidR="006015FB" w:rsidRPr="005B1212">
        <w:rPr>
          <w:rFonts w:cs="Arial"/>
        </w:rPr>
        <w:t>.</w:t>
      </w:r>
      <w:r w:rsidR="006015FB" w:rsidRPr="005B1212">
        <w:rPr>
          <w:rFonts w:cs="Arial"/>
        </w:rPr>
        <w:tab/>
      </w:r>
      <w:r>
        <w:rPr>
          <w:rFonts w:cs="Arial"/>
        </w:rPr>
        <w:t>REORGANIZATION OF THE COUNCIL</w:t>
      </w:r>
      <w:r w:rsidR="006015FB" w:rsidRPr="005B1212">
        <w:rPr>
          <w:rFonts w:cs="Arial"/>
        </w:rPr>
        <w:tab/>
      </w:r>
    </w:p>
    <w:p w:rsidR="006015FB" w:rsidRDefault="006015FB" w:rsidP="003F61C6">
      <w:pPr>
        <w:ind w:left="705"/>
        <w:rPr>
          <w:rFonts w:cs="Arial"/>
        </w:rPr>
      </w:pPr>
    </w:p>
    <w:p w:rsidR="00710270" w:rsidRDefault="0057643C" w:rsidP="0057643C">
      <w:pPr>
        <w:ind w:left="720"/>
        <w:jc w:val="both"/>
        <w:rPr>
          <w:rFonts w:cs="Arial"/>
        </w:rPr>
      </w:pPr>
      <w:r>
        <w:rPr>
          <w:rFonts w:cs="Arial"/>
        </w:rPr>
        <w:t>1</w:t>
      </w:r>
      <w:r w:rsidR="009109C0" w:rsidRPr="009109C0">
        <w:rPr>
          <w:rFonts w:cs="Arial"/>
        </w:rPr>
        <w:t>.</w:t>
      </w:r>
      <w:r w:rsidR="009109C0">
        <w:rPr>
          <w:rFonts w:cs="Arial"/>
        </w:rPr>
        <w:t xml:space="preserve"> </w:t>
      </w:r>
      <w:r>
        <w:rPr>
          <w:rFonts w:cs="Arial"/>
        </w:rPr>
        <w:t>Oath of Office</w:t>
      </w:r>
    </w:p>
    <w:p w:rsidR="0057643C" w:rsidRDefault="0057643C" w:rsidP="0057643C">
      <w:pPr>
        <w:ind w:left="720"/>
        <w:jc w:val="both"/>
        <w:rPr>
          <w:rFonts w:cs="Arial"/>
        </w:rPr>
      </w:pPr>
      <w:r>
        <w:rPr>
          <w:rFonts w:cs="Arial"/>
        </w:rPr>
        <w:t xml:space="preserve">  </w:t>
      </w:r>
    </w:p>
    <w:p w:rsidR="0057643C" w:rsidRDefault="0057643C" w:rsidP="0057643C">
      <w:pPr>
        <w:ind w:left="720"/>
        <w:jc w:val="both"/>
        <w:rPr>
          <w:rFonts w:cs="Arial"/>
        </w:rPr>
      </w:pPr>
      <w:r>
        <w:rPr>
          <w:rFonts w:cs="Arial"/>
        </w:rPr>
        <w:t xml:space="preserve">    City Clerk Domingo administered the Oath of Office to incoming Council</w:t>
      </w:r>
    </w:p>
    <w:p w:rsidR="0057643C" w:rsidRDefault="0057643C" w:rsidP="0057643C">
      <w:pPr>
        <w:ind w:left="720"/>
        <w:jc w:val="both"/>
        <w:rPr>
          <w:rFonts w:cs="Arial"/>
        </w:rPr>
      </w:pPr>
      <w:r>
        <w:rPr>
          <w:rFonts w:cs="Arial"/>
        </w:rPr>
        <w:lastRenderedPageBreak/>
        <w:t xml:space="preserve">    </w:t>
      </w:r>
      <w:r w:rsidR="00325FD9">
        <w:rPr>
          <w:rFonts w:cs="Arial"/>
        </w:rPr>
        <w:t>Members Sonya Brown</w:t>
      </w:r>
      <w:r>
        <w:rPr>
          <w:rFonts w:cs="Arial"/>
        </w:rPr>
        <w:t xml:space="preserve">, </w:t>
      </w:r>
      <w:r w:rsidR="00325FD9">
        <w:rPr>
          <w:rFonts w:cs="Arial"/>
        </w:rPr>
        <w:t>Marcola Lawler and Jeanette Spicer and Mayor Brown</w:t>
      </w:r>
    </w:p>
    <w:p w:rsidR="00AF0D14" w:rsidRDefault="00AF0D14" w:rsidP="0057643C">
      <w:pPr>
        <w:ind w:left="720"/>
        <w:jc w:val="both"/>
        <w:rPr>
          <w:rFonts w:cs="Arial"/>
        </w:rPr>
      </w:pPr>
      <w:r>
        <w:rPr>
          <w:rFonts w:cs="Arial"/>
        </w:rPr>
        <w:t xml:space="preserve">    and then presented </w:t>
      </w:r>
      <w:r w:rsidR="00325FD9">
        <w:rPr>
          <w:rFonts w:cs="Arial"/>
        </w:rPr>
        <w:t>the new Council to Mayor Brown</w:t>
      </w:r>
      <w:r>
        <w:rPr>
          <w:rFonts w:cs="Arial"/>
        </w:rPr>
        <w:t>.</w:t>
      </w:r>
    </w:p>
    <w:p w:rsidR="006015FB" w:rsidRPr="005B1212" w:rsidRDefault="006015FB" w:rsidP="003F61C6">
      <w:pPr>
        <w:ind w:left="705"/>
        <w:rPr>
          <w:rFonts w:cs="Arial"/>
        </w:rPr>
      </w:pPr>
    </w:p>
    <w:p w:rsidR="006015FB" w:rsidRPr="005B1212" w:rsidRDefault="006015FB" w:rsidP="00C70307">
      <w:pPr>
        <w:ind w:left="705"/>
        <w:rPr>
          <w:rFonts w:cs="Arial"/>
        </w:rPr>
      </w:pPr>
      <w:r w:rsidRPr="005B1212">
        <w:rPr>
          <w:rFonts w:cs="Arial"/>
        </w:rPr>
        <w:tab/>
      </w:r>
      <w:r w:rsidRPr="005B1212">
        <w:rPr>
          <w:rFonts w:cs="Arial"/>
        </w:rPr>
        <w:tab/>
      </w:r>
      <w:r>
        <w:rPr>
          <w:rFonts w:cs="Arial"/>
        </w:rPr>
        <w:tab/>
      </w:r>
    </w:p>
    <w:p w:rsidR="006015FB" w:rsidRPr="005B1212" w:rsidRDefault="00AF0D14" w:rsidP="00220378">
      <w:pPr>
        <w:tabs>
          <w:tab w:val="left" w:pos="720"/>
        </w:tabs>
        <w:rPr>
          <w:rFonts w:cs="Arial"/>
        </w:rPr>
      </w:pPr>
      <w:r>
        <w:rPr>
          <w:rFonts w:cs="Arial"/>
        </w:rPr>
        <w:t>I</w:t>
      </w:r>
      <w:r w:rsidR="006015FB" w:rsidRPr="005B1212">
        <w:rPr>
          <w:rFonts w:cs="Arial"/>
        </w:rPr>
        <w:t>.</w:t>
      </w:r>
      <w:r>
        <w:rPr>
          <w:rFonts w:cs="Arial"/>
        </w:rPr>
        <w:tab/>
        <w:t>CALL TO ORDER</w:t>
      </w:r>
    </w:p>
    <w:p w:rsidR="00AF0D14" w:rsidRDefault="00AF0D14" w:rsidP="00911B5E">
      <w:pPr>
        <w:tabs>
          <w:tab w:val="left" w:pos="720"/>
        </w:tabs>
        <w:ind w:left="1440" w:hanging="720"/>
        <w:jc w:val="both"/>
        <w:rPr>
          <w:rFonts w:cs="Arial"/>
        </w:rPr>
      </w:pPr>
    </w:p>
    <w:p w:rsidR="00AF0D14" w:rsidRDefault="00325FD9" w:rsidP="00911B5E">
      <w:pPr>
        <w:tabs>
          <w:tab w:val="left" w:pos="720"/>
        </w:tabs>
        <w:ind w:left="1440" w:hanging="720"/>
        <w:jc w:val="both"/>
        <w:rPr>
          <w:rFonts w:cs="Arial"/>
        </w:rPr>
      </w:pPr>
      <w:r>
        <w:rPr>
          <w:rFonts w:cs="Arial"/>
        </w:rPr>
        <w:t>Mayor Brown</w:t>
      </w:r>
      <w:r w:rsidR="00AF0D14">
        <w:rPr>
          <w:rFonts w:cs="Arial"/>
        </w:rPr>
        <w:t xml:space="preserve"> called the </w:t>
      </w:r>
      <w:r>
        <w:rPr>
          <w:rFonts w:cs="Arial"/>
        </w:rPr>
        <w:t>regular meeting to order at 7:10</w:t>
      </w:r>
      <w:r w:rsidR="00AF0D14">
        <w:rPr>
          <w:rFonts w:cs="Arial"/>
        </w:rPr>
        <w:t xml:space="preserve"> p.m.</w:t>
      </w:r>
    </w:p>
    <w:p w:rsidR="00AF0D14" w:rsidRDefault="00AF0D14" w:rsidP="00911B5E">
      <w:pPr>
        <w:tabs>
          <w:tab w:val="left" w:pos="720"/>
        </w:tabs>
        <w:ind w:left="1440" w:hanging="720"/>
        <w:jc w:val="both"/>
        <w:rPr>
          <w:rFonts w:cs="Arial"/>
        </w:rPr>
      </w:pPr>
    </w:p>
    <w:p w:rsidR="00AF0D14" w:rsidRDefault="00AF0D14" w:rsidP="00911B5E">
      <w:pPr>
        <w:tabs>
          <w:tab w:val="left" w:pos="720"/>
        </w:tabs>
        <w:ind w:left="1440" w:hanging="720"/>
        <w:jc w:val="both"/>
        <w:rPr>
          <w:rFonts w:cs="Arial"/>
        </w:rPr>
      </w:pPr>
    </w:p>
    <w:p w:rsidR="00AF0D14" w:rsidRPr="005B1212" w:rsidRDefault="00AF0D14" w:rsidP="00AF0D14">
      <w:pPr>
        <w:tabs>
          <w:tab w:val="left" w:pos="720"/>
        </w:tabs>
        <w:rPr>
          <w:rFonts w:cs="Arial"/>
        </w:rPr>
      </w:pPr>
      <w:r>
        <w:rPr>
          <w:rFonts w:cs="Arial"/>
        </w:rPr>
        <w:t>J</w:t>
      </w:r>
      <w:r w:rsidRPr="005B1212">
        <w:rPr>
          <w:rFonts w:cs="Arial"/>
        </w:rPr>
        <w:t>.</w:t>
      </w:r>
      <w:r>
        <w:rPr>
          <w:rFonts w:cs="Arial"/>
        </w:rPr>
        <w:tab/>
        <w:t>ROLL CALL</w:t>
      </w:r>
    </w:p>
    <w:p w:rsidR="00AE14CC" w:rsidRDefault="00A562C9" w:rsidP="00AF0D14">
      <w:pPr>
        <w:tabs>
          <w:tab w:val="left" w:pos="720"/>
        </w:tabs>
        <w:ind w:left="1440" w:hanging="720"/>
        <w:jc w:val="both"/>
        <w:rPr>
          <w:rFonts w:cs="Arial"/>
        </w:rPr>
      </w:pPr>
      <w:r>
        <w:rPr>
          <w:rFonts w:cs="Arial"/>
        </w:rPr>
        <w:tab/>
      </w:r>
    </w:p>
    <w:p w:rsidR="00AF0D14" w:rsidRDefault="00AF0D14" w:rsidP="00AF0D14">
      <w:pPr>
        <w:ind w:left="720"/>
        <w:jc w:val="both"/>
        <w:rPr>
          <w:rFonts w:cs="Arial"/>
        </w:rPr>
      </w:pPr>
      <w:r>
        <w:rPr>
          <w:rFonts w:cs="Arial"/>
        </w:rPr>
        <w:t>Maurice Barnes (</w:t>
      </w:r>
      <w:r w:rsidR="00325FD9">
        <w:rPr>
          <w:rFonts w:cs="Arial"/>
        </w:rPr>
        <w:t>1), Lenn Reid (2), Sonya Brown (3), Marcola Lawler (4), Jeanette Spicer</w:t>
      </w:r>
      <w:r>
        <w:rPr>
          <w:rFonts w:cs="Arial"/>
        </w:rPr>
        <w:t xml:space="preserve"> (5), </w:t>
      </w:r>
      <w:r w:rsidRPr="005B1212">
        <w:rPr>
          <w:rFonts w:cs="Arial"/>
        </w:rPr>
        <w:t>Andrew Fre</w:t>
      </w:r>
      <w:r w:rsidR="00325FD9">
        <w:rPr>
          <w:rFonts w:cs="Arial"/>
        </w:rPr>
        <w:t>nch (6) and Mayor Garrett Brown</w:t>
      </w:r>
      <w:r>
        <w:rPr>
          <w:rFonts w:cs="Arial"/>
        </w:rPr>
        <w:t xml:space="preserve">.  </w:t>
      </w:r>
    </w:p>
    <w:p w:rsidR="00AF0D14" w:rsidRPr="005B1212" w:rsidRDefault="00AF0D14" w:rsidP="00AF0D14">
      <w:pPr>
        <w:ind w:left="720" w:firstLine="60"/>
        <w:jc w:val="both"/>
        <w:rPr>
          <w:rFonts w:cs="Arial"/>
        </w:rPr>
      </w:pPr>
    </w:p>
    <w:p w:rsidR="00AF0D14" w:rsidRDefault="00AF0D14" w:rsidP="00AF0D14">
      <w:pPr>
        <w:ind w:left="720" w:hanging="720"/>
        <w:jc w:val="both"/>
        <w:rPr>
          <w:rFonts w:cs="Arial"/>
        </w:rPr>
      </w:pPr>
      <w:r w:rsidRPr="005B1212">
        <w:rPr>
          <w:rFonts w:cs="Arial"/>
        </w:rPr>
        <w:tab/>
      </w:r>
      <w:r w:rsidR="00325FD9" w:rsidRPr="005B1212">
        <w:rPr>
          <w:rFonts w:cs="Arial"/>
        </w:rPr>
        <w:t>Administr</w:t>
      </w:r>
      <w:r w:rsidR="00325FD9">
        <w:rPr>
          <w:rFonts w:cs="Arial"/>
        </w:rPr>
        <w:t>ation: Sheryl L. Mitchell, City Manager; Cullen Harkness, City Attorney ; Jill Domingo, City Clerk, Scott Kipp, Chief of Public Safety, Tom Mead, Finance Director, Danielle Nelson, Special Projects Manager; John Tracy, Director, Building, Planning &amp; Code Enforcement and Jim Lenardson, Director of Public Services</w:t>
      </w:r>
      <w:r>
        <w:rPr>
          <w:rFonts w:cs="Arial"/>
        </w:rPr>
        <w:t>.</w:t>
      </w:r>
    </w:p>
    <w:p w:rsidR="00AF0D14" w:rsidRDefault="00AF0D14" w:rsidP="00AF0D14">
      <w:pPr>
        <w:tabs>
          <w:tab w:val="left" w:pos="720"/>
        </w:tabs>
        <w:ind w:left="1440" w:hanging="720"/>
        <w:jc w:val="both"/>
        <w:rPr>
          <w:rFonts w:cs="Arial"/>
        </w:rPr>
      </w:pPr>
    </w:p>
    <w:p w:rsidR="00AF0D14" w:rsidRDefault="00AF0D14" w:rsidP="00AF0D14">
      <w:pPr>
        <w:tabs>
          <w:tab w:val="left" w:pos="720"/>
        </w:tabs>
        <w:ind w:left="1440" w:hanging="720"/>
        <w:jc w:val="both"/>
        <w:rPr>
          <w:rFonts w:cs="Arial"/>
        </w:rPr>
      </w:pPr>
    </w:p>
    <w:p w:rsidR="00AF0D14" w:rsidRDefault="00AF0D14" w:rsidP="00AF0D14">
      <w:pPr>
        <w:tabs>
          <w:tab w:val="left" w:pos="720"/>
        </w:tabs>
        <w:rPr>
          <w:rFonts w:cs="Arial"/>
        </w:rPr>
      </w:pPr>
      <w:r>
        <w:rPr>
          <w:rFonts w:cs="Arial"/>
        </w:rPr>
        <w:t>K</w:t>
      </w:r>
      <w:r w:rsidRPr="005B1212">
        <w:rPr>
          <w:rFonts w:cs="Arial"/>
        </w:rPr>
        <w:t>.</w:t>
      </w:r>
      <w:r>
        <w:rPr>
          <w:rFonts w:cs="Arial"/>
        </w:rPr>
        <w:tab/>
        <w:t>NOMINATION OF MAYOR PRO TEMPORE</w:t>
      </w:r>
    </w:p>
    <w:p w:rsidR="00AF0D14" w:rsidRDefault="00AF0D14" w:rsidP="00AF0D14">
      <w:pPr>
        <w:tabs>
          <w:tab w:val="left" w:pos="720"/>
        </w:tabs>
        <w:rPr>
          <w:rFonts w:cs="Arial"/>
        </w:rPr>
      </w:pPr>
    </w:p>
    <w:p w:rsidR="00AF0D14" w:rsidRDefault="00325FD9" w:rsidP="00AF0D14">
      <w:pPr>
        <w:tabs>
          <w:tab w:val="left" w:pos="720"/>
        </w:tabs>
        <w:rPr>
          <w:rFonts w:cs="Arial"/>
        </w:rPr>
      </w:pPr>
      <w:r>
        <w:rPr>
          <w:rFonts w:cs="Arial"/>
        </w:rPr>
        <w:tab/>
        <w:t>Council Member Barnes nominated Council Member French.</w:t>
      </w:r>
    </w:p>
    <w:p w:rsidR="00AF0D14" w:rsidRDefault="00AF0D14" w:rsidP="00AF0D14">
      <w:pPr>
        <w:tabs>
          <w:tab w:val="left" w:pos="720"/>
        </w:tabs>
        <w:rPr>
          <w:rFonts w:cs="Arial"/>
        </w:rPr>
      </w:pPr>
      <w:r>
        <w:rPr>
          <w:rFonts w:cs="Arial"/>
        </w:rPr>
        <w:tab/>
        <w:t xml:space="preserve">Council Member </w:t>
      </w:r>
      <w:r w:rsidR="00325FD9">
        <w:rPr>
          <w:rFonts w:cs="Arial"/>
        </w:rPr>
        <w:t>Reid nominated Council Member Brown.</w:t>
      </w:r>
    </w:p>
    <w:p w:rsidR="00325FD9" w:rsidRDefault="00325FD9" w:rsidP="00AF0D14">
      <w:pPr>
        <w:tabs>
          <w:tab w:val="left" w:pos="720"/>
        </w:tabs>
        <w:rPr>
          <w:rFonts w:cs="Arial"/>
        </w:rPr>
      </w:pPr>
    </w:p>
    <w:p w:rsidR="00325FD9" w:rsidRDefault="00325FD9" w:rsidP="00AF0D14">
      <w:pPr>
        <w:tabs>
          <w:tab w:val="left" w:pos="720"/>
        </w:tabs>
        <w:rPr>
          <w:rFonts w:cs="Arial"/>
        </w:rPr>
      </w:pPr>
      <w:r>
        <w:rPr>
          <w:rFonts w:cs="Arial"/>
        </w:rPr>
        <w:tab/>
        <w:t>Comments were received from Council Member Barnes.</w:t>
      </w:r>
    </w:p>
    <w:p w:rsidR="006015FB" w:rsidRDefault="00AE14CC" w:rsidP="003A456A">
      <w:pPr>
        <w:tabs>
          <w:tab w:val="left" w:pos="720"/>
        </w:tabs>
        <w:ind w:left="1440" w:hanging="720"/>
        <w:jc w:val="both"/>
        <w:rPr>
          <w:rFonts w:cs="Arial"/>
        </w:rPr>
      </w:pPr>
      <w:r>
        <w:rPr>
          <w:rFonts w:cs="Arial"/>
        </w:rPr>
        <w:tab/>
      </w:r>
      <w:r w:rsidR="00272D29">
        <w:rPr>
          <w:rFonts w:cs="Arial"/>
        </w:rPr>
        <w:tab/>
      </w:r>
    </w:p>
    <w:p w:rsidR="00AF0D14" w:rsidRDefault="00AF0D14" w:rsidP="00846FCD">
      <w:pPr>
        <w:tabs>
          <w:tab w:val="left" w:pos="720"/>
        </w:tabs>
        <w:ind w:left="1440" w:hanging="720"/>
        <w:jc w:val="both"/>
        <w:rPr>
          <w:rFonts w:cs="Arial"/>
        </w:rPr>
      </w:pPr>
    </w:p>
    <w:p w:rsidR="00AF0D14" w:rsidRDefault="00AF0D14" w:rsidP="00AF0D14">
      <w:pPr>
        <w:tabs>
          <w:tab w:val="left" w:pos="720"/>
        </w:tabs>
        <w:rPr>
          <w:rFonts w:cs="Arial"/>
        </w:rPr>
      </w:pPr>
      <w:r>
        <w:rPr>
          <w:rFonts w:cs="Arial"/>
        </w:rPr>
        <w:t>L</w:t>
      </w:r>
      <w:r w:rsidRPr="005B1212">
        <w:rPr>
          <w:rFonts w:cs="Arial"/>
        </w:rPr>
        <w:t>.</w:t>
      </w:r>
      <w:r>
        <w:rPr>
          <w:rFonts w:cs="Arial"/>
        </w:rPr>
        <w:tab/>
      </w:r>
      <w:r w:rsidR="00A176B0">
        <w:rPr>
          <w:rFonts w:cs="Arial"/>
        </w:rPr>
        <w:t>ELECTION</w:t>
      </w:r>
      <w:r>
        <w:rPr>
          <w:rFonts w:cs="Arial"/>
        </w:rPr>
        <w:t xml:space="preserve"> OF MAYOR PRO TEMPORE</w:t>
      </w:r>
    </w:p>
    <w:p w:rsidR="00AF0D14" w:rsidRDefault="00AF0D14" w:rsidP="00846FCD">
      <w:pPr>
        <w:tabs>
          <w:tab w:val="left" w:pos="720"/>
        </w:tabs>
        <w:ind w:left="1440" w:hanging="720"/>
        <w:jc w:val="both"/>
        <w:rPr>
          <w:rFonts w:cs="Arial"/>
        </w:rPr>
      </w:pPr>
    </w:p>
    <w:p w:rsidR="00AF0D14" w:rsidRDefault="00AF0D14" w:rsidP="00846FCD">
      <w:pPr>
        <w:tabs>
          <w:tab w:val="left" w:pos="720"/>
        </w:tabs>
        <w:ind w:left="1440" w:hanging="720"/>
        <w:jc w:val="both"/>
        <w:rPr>
          <w:rFonts w:cs="Arial"/>
        </w:rPr>
      </w:pPr>
    </w:p>
    <w:p w:rsidR="00AF0D14" w:rsidRDefault="00325FD9" w:rsidP="00AF0D14">
      <w:pPr>
        <w:tabs>
          <w:tab w:val="left" w:pos="720"/>
        </w:tabs>
        <w:ind w:left="1440" w:hanging="720"/>
        <w:jc w:val="both"/>
        <w:rPr>
          <w:rFonts w:cs="Arial"/>
        </w:rPr>
      </w:pPr>
      <w:r>
        <w:rPr>
          <w:rFonts w:cs="Arial"/>
        </w:rPr>
        <w:t xml:space="preserve">Barnes moved, </w:t>
      </w:r>
      <w:r w:rsidRPr="00325FD9">
        <w:rPr>
          <w:rFonts w:cs="Arial"/>
          <w:b/>
        </w:rPr>
        <w:t>FAILED</w:t>
      </w:r>
      <w:r>
        <w:rPr>
          <w:rFonts w:cs="Arial"/>
        </w:rPr>
        <w:t>, to Elect Council Member French</w:t>
      </w:r>
      <w:r w:rsidR="00AF0D14">
        <w:rPr>
          <w:rFonts w:cs="Arial"/>
        </w:rPr>
        <w:t xml:space="preserve"> as Mayor                                          </w:t>
      </w:r>
    </w:p>
    <w:p w:rsidR="00AF0D14" w:rsidRDefault="00325FD9" w:rsidP="005329E8">
      <w:pPr>
        <w:tabs>
          <w:tab w:val="left" w:pos="720"/>
        </w:tabs>
        <w:ind w:left="720"/>
        <w:jc w:val="both"/>
        <w:rPr>
          <w:rFonts w:cs="Arial"/>
        </w:rPr>
      </w:pPr>
      <w:r>
        <w:rPr>
          <w:rFonts w:cs="Arial"/>
        </w:rPr>
        <w:t>Pro Tempore. (1-6, rcv, Reid, Brown, Lawler, Spicer</w:t>
      </w:r>
      <w:r w:rsidR="005329E8">
        <w:rPr>
          <w:rFonts w:cs="Arial"/>
        </w:rPr>
        <w:t xml:space="preserve">, </w:t>
      </w:r>
      <w:r w:rsidR="00AF0D14">
        <w:rPr>
          <w:rFonts w:cs="Arial"/>
        </w:rPr>
        <w:t>French</w:t>
      </w:r>
      <w:r w:rsidR="005329E8">
        <w:rPr>
          <w:rFonts w:cs="Arial"/>
        </w:rPr>
        <w:t xml:space="preserve"> and Mayor Brown</w:t>
      </w:r>
      <w:r w:rsidR="00AF0D14">
        <w:rPr>
          <w:rFonts w:cs="Arial"/>
        </w:rPr>
        <w:t xml:space="preserve"> dissenting).</w:t>
      </w:r>
    </w:p>
    <w:p w:rsidR="00AF0D14" w:rsidRDefault="00AF0D14" w:rsidP="00AF0D14">
      <w:pPr>
        <w:tabs>
          <w:tab w:val="left" w:pos="720"/>
        </w:tabs>
        <w:ind w:left="1440" w:hanging="720"/>
        <w:jc w:val="both"/>
        <w:rPr>
          <w:rFonts w:cs="Arial"/>
        </w:rPr>
      </w:pPr>
    </w:p>
    <w:p w:rsidR="00F93582" w:rsidRDefault="005329E8" w:rsidP="00AF0D14">
      <w:pPr>
        <w:tabs>
          <w:tab w:val="left" w:pos="720"/>
        </w:tabs>
        <w:ind w:left="1440" w:hanging="720"/>
        <w:jc w:val="both"/>
        <w:rPr>
          <w:rFonts w:cs="Arial"/>
        </w:rPr>
      </w:pPr>
      <w:r>
        <w:rPr>
          <w:rFonts w:cs="Arial"/>
        </w:rPr>
        <w:t xml:space="preserve">Reid moved, </w:t>
      </w:r>
      <w:r w:rsidR="00692655">
        <w:rPr>
          <w:rFonts w:cs="Arial"/>
        </w:rPr>
        <w:t>CARRIED</w:t>
      </w:r>
      <w:r w:rsidR="00AF0D14">
        <w:rPr>
          <w:rFonts w:cs="Arial"/>
        </w:rPr>
        <w:t>, to Elect Council Member</w:t>
      </w:r>
      <w:r>
        <w:rPr>
          <w:rFonts w:cs="Arial"/>
        </w:rPr>
        <w:t xml:space="preserve"> Brown</w:t>
      </w:r>
      <w:r w:rsidR="00AF0D14">
        <w:rPr>
          <w:rFonts w:cs="Arial"/>
        </w:rPr>
        <w:t xml:space="preserve"> as</w:t>
      </w:r>
      <w:r w:rsidR="00F93582">
        <w:rPr>
          <w:rFonts w:cs="Arial"/>
        </w:rPr>
        <w:t xml:space="preserve"> </w:t>
      </w:r>
      <w:r w:rsidR="00AF0D14">
        <w:rPr>
          <w:rFonts w:cs="Arial"/>
        </w:rPr>
        <w:t>Mayor</w:t>
      </w:r>
      <w:r w:rsidR="00692655">
        <w:rPr>
          <w:rFonts w:cs="Arial"/>
        </w:rPr>
        <w:t xml:space="preserve"> </w:t>
      </w:r>
      <w:r w:rsidR="00AF0D14">
        <w:rPr>
          <w:rFonts w:cs="Arial"/>
        </w:rPr>
        <w:t>Pro Tempore.</w:t>
      </w:r>
    </w:p>
    <w:p w:rsidR="00AF0D14" w:rsidRDefault="00AF0D14" w:rsidP="00F93582">
      <w:pPr>
        <w:tabs>
          <w:tab w:val="left" w:pos="720"/>
        </w:tabs>
        <w:ind w:left="720"/>
        <w:jc w:val="both"/>
        <w:rPr>
          <w:rFonts w:cs="Arial"/>
        </w:rPr>
      </w:pPr>
      <w:r>
        <w:rPr>
          <w:rFonts w:cs="Arial"/>
        </w:rPr>
        <w:t xml:space="preserve"> (</w:t>
      </w:r>
      <w:r w:rsidR="005329E8">
        <w:rPr>
          <w:rFonts w:cs="Arial"/>
        </w:rPr>
        <w:t xml:space="preserve">7-0, rcv) </w:t>
      </w:r>
    </w:p>
    <w:p w:rsidR="00AF0D14" w:rsidRDefault="00AF0D14" w:rsidP="00AF0D14">
      <w:pPr>
        <w:tabs>
          <w:tab w:val="left" w:pos="720"/>
        </w:tabs>
        <w:ind w:left="1440" w:hanging="720"/>
        <w:jc w:val="both"/>
        <w:rPr>
          <w:rFonts w:cs="Arial"/>
        </w:rPr>
      </w:pPr>
    </w:p>
    <w:p w:rsidR="00692655" w:rsidRPr="005B1212" w:rsidRDefault="00692655" w:rsidP="00692655">
      <w:pPr>
        <w:tabs>
          <w:tab w:val="left" w:pos="720"/>
        </w:tabs>
        <w:ind w:left="720" w:hanging="720"/>
        <w:jc w:val="both"/>
        <w:rPr>
          <w:rFonts w:cs="Arial"/>
        </w:rPr>
      </w:pPr>
      <w:r>
        <w:rPr>
          <w:rFonts w:cs="Arial"/>
        </w:rPr>
        <w:t>II</w:t>
      </w:r>
      <w:r w:rsidRPr="005B1212">
        <w:rPr>
          <w:rFonts w:cs="Arial"/>
        </w:rPr>
        <w:t xml:space="preserve">.   </w:t>
      </w:r>
      <w:r w:rsidRPr="005B1212">
        <w:rPr>
          <w:rFonts w:cs="Arial"/>
        </w:rPr>
        <w:tab/>
      </w:r>
      <w:r>
        <w:rPr>
          <w:rFonts w:cs="Arial"/>
        </w:rPr>
        <w:t>MAYOR AND COUNCIL MEMBER’S COMMENTS</w:t>
      </w:r>
    </w:p>
    <w:p w:rsidR="00692655" w:rsidRDefault="00692655" w:rsidP="00AF0D14">
      <w:pPr>
        <w:tabs>
          <w:tab w:val="left" w:pos="720"/>
        </w:tabs>
        <w:ind w:left="1440" w:hanging="720"/>
        <w:jc w:val="both"/>
        <w:rPr>
          <w:rFonts w:cs="Arial"/>
        </w:rPr>
      </w:pPr>
    </w:p>
    <w:p w:rsidR="00692655" w:rsidRDefault="005329E8" w:rsidP="005329E8">
      <w:pPr>
        <w:ind w:left="720"/>
        <w:jc w:val="both"/>
        <w:rPr>
          <w:rFonts w:cs="Arial"/>
        </w:rPr>
      </w:pPr>
      <w:r>
        <w:rPr>
          <w:rFonts w:cs="Arial"/>
        </w:rPr>
        <w:t>Comments were received from Council Members Brown, Lawler and Spicer and Mayor Brown.</w:t>
      </w:r>
    </w:p>
    <w:p w:rsidR="00692655" w:rsidRDefault="00692655" w:rsidP="00AF0D14">
      <w:pPr>
        <w:tabs>
          <w:tab w:val="left" w:pos="720"/>
        </w:tabs>
        <w:ind w:left="1440" w:hanging="720"/>
        <w:jc w:val="both"/>
        <w:rPr>
          <w:rFonts w:cs="Arial"/>
        </w:rPr>
      </w:pPr>
    </w:p>
    <w:p w:rsidR="00692655" w:rsidRDefault="00692655" w:rsidP="00AF0D14">
      <w:pPr>
        <w:tabs>
          <w:tab w:val="left" w:pos="720"/>
        </w:tabs>
        <w:ind w:left="1440" w:hanging="720"/>
        <w:jc w:val="both"/>
        <w:rPr>
          <w:rFonts w:cs="Arial"/>
        </w:rPr>
      </w:pPr>
    </w:p>
    <w:p w:rsidR="00692655" w:rsidRDefault="00692655" w:rsidP="00692655">
      <w:pPr>
        <w:tabs>
          <w:tab w:val="left" w:pos="720"/>
        </w:tabs>
        <w:ind w:left="720" w:hanging="720"/>
        <w:jc w:val="both"/>
        <w:rPr>
          <w:rFonts w:cs="Arial"/>
        </w:rPr>
      </w:pPr>
      <w:r>
        <w:rPr>
          <w:rFonts w:cs="Arial"/>
        </w:rPr>
        <w:t>III</w:t>
      </w:r>
      <w:r w:rsidRPr="005B1212">
        <w:rPr>
          <w:rFonts w:cs="Arial"/>
        </w:rPr>
        <w:t xml:space="preserve">.   </w:t>
      </w:r>
      <w:r w:rsidRPr="005B1212">
        <w:rPr>
          <w:rFonts w:cs="Arial"/>
        </w:rPr>
        <w:tab/>
      </w:r>
      <w:r>
        <w:rPr>
          <w:rFonts w:cs="Arial"/>
        </w:rPr>
        <w:t>PRESENTATIONS</w:t>
      </w:r>
    </w:p>
    <w:p w:rsidR="00692655" w:rsidRDefault="00692655" w:rsidP="00692655">
      <w:pPr>
        <w:tabs>
          <w:tab w:val="left" w:pos="720"/>
        </w:tabs>
        <w:ind w:left="720" w:hanging="720"/>
        <w:jc w:val="both"/>
        <w:rPr>
          <w:rFonts w:cs="Arial"/>
        </w:rPr>
      </w:pPr>
    </w:p>
    <w:p w:rsidR="00692655" w:rsidRDefault="00692655" w:rsidP="00692655">
      <w:pPr>
        <w:tabs>
          <w:tab w:val="left" w:pos="720"/>
        </w:tabs>
        <w:ind w:left="720" w:hanging="720"/>
        <w:jc w:val="both"/>
        <w:rPr>
          <w:rFonts w:cs="Arial"/>
        </w:rPr>
      </w:pPr>
      <w:r>
        <w:rPr>
          <w:rFonts w:cs="Arial"/>
        </w:rPr>
        <w:tab/>
        <w:t xml:space="preserve">A. </w:t>
      </w:r>
      <w:r w:rsidR="005329E8">
        <w:rPr>
          <w:rFonts w:cs="Arial"/>
        </w:rPr>
        <w:t>Mayor  &amp; Council Member Proclamations</w:t>
      </w:r>
    </w:p>
    <w:p w:rsidR="004B00BA" w:rsidRDefault="004B00BA" w:rsidP="00692655">
      <w:pPr>
        <w:tabs>
          <w:tab w:val="left" w:pos="720"/>
        </w:tabs>
        <w:ind w:left="720" w:hanging="720"/>
        <w:jc w:val="both"/>
        <w:rPr>
          <w:rFonts w:cs="Arial"/>
        </w:rPr>
      </w:pPr>
    </w:p>
    <w:p w:rsidR="004B00BA" w:rsidRDefault="004B00BA" w:rsidP="004B00BA">
      <w:pPr>
        <w:tabs>
          <w:tab w:val="left" w:pos="1440"/>
        </w:tabs>
        <w:ind w:left="990"/>
        <w:jc w:val="both"/>
        <w:rPr>
          <w:rFonts w:cs="Arial"/>
        </w:rPr>
      </w:pPr>
      <w:r>
        <w:rPr>
          <w:rFonts w:cs="Arial"/>
        </w:rPr>
        <w:t xml:space="preserve">Mayor Brown read aloud the Proclamation for former Council Member Beckie Decker-Precinct # 4 </w:t>
      </w:r>
      <w:r w:rsidR="00CD64CA">
        <w:rPr>
          <w:rFonts w:cs="Arial"/>
        </w:rPr>
        <w:t>and former</w:t>
      </w:r>
      <w:r>
        <w:rPr>
          <w:rFonts w:cs="Arial"/>
        </w:rPr>
        <w:t xml:space="preserve"> Council Member Cheryl Krause-Precinct #5 and </w:t>
      </w:r>
      <w:r>
        <w:rPr>
          <w:rFonts w:cs="Arial"/>
        </w:rPr>
        <w:lastRenderedPageBreak/>
        <w:t>presented the proclamations to the former Council Members.  Each received a standing ovation from the Council.</w:t>
      </w:r>
    </w:p>
    <w:p w:rsidR="004B00BA" w:rsidRDefault="004B00BA" w:rsidP="004B00BA">
      <w:pPr>
        <w:tabs>
          <w:tab w:val="left" w:pos="1440"/>
        </w:tabs>
        <w:ind w:left="990"/>
        <w:jc w:val="both"/>
        <w:rPr>
          <w:rFonts w:cs="Arial"/>
        </w:rPr>
      </w:pPr>
    </w:p>
    <w:p w:rsidR="004B00BA" w:rsidRDefault="004B00BA" w:rsidP="004B00BA">
      <w:pPr>
        <w:tabs>
          <w:tab w:val="left" w:pos="1440"/>
        </w:tabs>
        <w:ind w:left="990"/>
        <w:jc w:val="both"/>
        <w:rPr>
          <w:rFonts w:cs="Arial"/>
        </w:rPr>
      </w:pPr>
      <w:r>
        <w:rPr>
          <w:rFonts w:cs="Arial"/>
        </w:rPr>
        <w:t xml:space="preserve">Akaiia Ridley and Shi’Terriona Straham read aloud the Proclamation for former Mayor Joe Domingo and presented to him.  </w:t>
      </w:r>
    </w:p>
    <w:p w:rsidR="004B00BA" w:rsidRDefault="004B00BA" w:rsidP="004B00BA">
      <w:pPr>
        <w:tabs>
          <w:tab w:val="left" w:pos="1440"/>
        </w:tabs>
        <w:ind w:left="990"/>
        <w:jc w:val="both"/>
        <w:rPr>
          <w:rFonts w:cs="Arial"/>
        </w:rPr>
      </w:pPr>
    </w:p>
    <w:p w:rsidR="004B00BA" w:rsidRDefault="004B00BA" w:rsidP="004B00BA">
      <w:pPr>
        <w:tabs>
          <w:tab w:val="left" w:pos="1440"/>
        </w:tabs>
        <w:ind w:left="990"/>
        <w:jc w:val="both"/>
        <w:rPr>
          <w:rFonts w:cs="Arial"/>
        </w:rPr>
      </w:pPr>
      <w:r>
        <w:rPr>
          <w:rFonts w:cs="Arial"/>
        </w:rPr>
        <w:t>Harry Bonner and the Mayor’s Youth Leadership presented a portrait by Jerome Washington of Mayor Domingo.  Mayor Domingo asked the new Mayor and Council to designate the east wall of the Mayor’s office for the Mayor’s Youth Leadership Council and hang the portrait there.</w:t>
      </w:r>
    </w:p>
    <w:p w:rsidR="00CD64CA" w:rsidRDefault="00CD64CA" w:rsidP="004B00BA">
      <w:pPr>
        <w:tabs>
          <w:tab w:val="left" w:pos="1440"/>
        </w:tabs>
        <w:ind w:left="990"/>
        <w:jc w:val="both"/>
        <w:rPr>
          <w:rFonts w:cs="Arial"/>
        </w:rPr>
      </w:pPr>
    </w:p>
    <w:p w:rsidR="00CD64CA" w:rsidRDefault="00CD64CA" w:rsidP="004B00BA">
      <w:pPr>
        <w:tabs>
          <w:tab w:val="left" w:pos="1440"/>
        </w:tabs>
        <w:ind w:left="990"/>
        <w:jc w:val="both"/>
        <w:rPr>
          <w:rFonts w:cs="Arial"/>
        </w:rPr>
      </w:pPr>
      <w:r>
        <w:rPr>
          <w:rFonts w:cs="Arial"/>
        </w:rPr>
        <w:t>Former Mayor Domingo received a standing ovation from the Council.</w:t>
      </w:r>
    </w:p>
    <w:p w:rsidR="004B00BA" w:rsidRDefault="004B00BA" w:rsidP="004B00BA">
      <w:pPr>
        <w:tabs>
          <w:tab w:val="left" w:pos="1440"/>
        </w:tabs>
        <w:ind w:left="990"/>
        <w:jc w:val="both"/>
        <w:rPr>
          <w:rFonts w:cs="Arial"/>
        </w:rPr>
      </w:pPr>
    </w:p>
    <w:p w:rsidR="004B00BA" w:rsidRDefault="004B00BA" w:rsidP="004B00BA">
      <w:pPr>
        <w:tabs>
          <w:tab w:val="left" w:pos="1440"/>
        </w:tabs>
        <w:ind w:left="990"/>
        <w:jc w:val="both"/>
        <w:rPr>
          <w:rFonts w:cs="Arial"/>
        </w:rPr>
      </w:pPr>
      <w:r>
        <w:rPr>
          <w:rFonts w:cs="Arial"/>
        </w:rPr>
        <w:t>Comments were received from Harry Bonner and Joe Domingo.</w:t>
      </w:r>
    </w:p>
    <w:p w:rsidR="008F157D" w:rsidRDefault="008F157D" w:rsidP="00692655">
      <w:pPr>
        <w:tabs>
          <w:tab w:val="left" w:pos="720"/>
        </w:tabs>
        <w:ind w:left="720" w:hanging="720"/>
        <w:jc w:val="both"/>
        <w:rPr>
          <w:rFonts w:cs="Arial"/>
        </w:rPr>
      </w:pPr>
    </w:p>
    <w:p w:rsidR="00692655" w:rsidRDefault="008F157D" w:rsidP="005329E8">
      <w:pPr>
        <w:tabs>
          <w:tab w:val="left" w:pos="720"/>
        </w:tabs>
        <w:ind w:left="720" w:hanging="720"/>
        <w:jc w:val="both"/>
        <w:rPr>
          <w:rFonts w:cs="Arial"/>
        </w:rPr>
      </w:pPr>
      <w:r>
        <w:rPr>
          <w:rFonts w:cs="Arial"/>
        </w:rPr>
        <w:tab/>
      </w:r>
      <w:r w:rsidR="005329E8">
        <w:rPr>
          <w:rFonts w:cs="Arial"/>
        </w:rPr>
        <w:t>B. Peabody Project</w:t>
      </w:r>
    </w:p>
    <w:p w:rsidR="00CD64CA" w:rsidRDefault="00CD64CA" w:rsidP="005329E8">
      <w:pPr>
        <w:tabs>
          <w:tab w:val="left" w:pos="720"/>
        </w:tabs>
        <w:ind w:left="720" w:hanging="720"/>
        <w:jc w:val="both"/>
        <w:rPr>
          <w:rFonts w:cs="Arial"/>
        </w:rPr>
      </w:pPr>
    </w:p>
    <w:p w:rsidR="00CD64CA" w:rsidRDefault="00CD64CA" w:rsidP="00CD64CA">
      <w:pPr>
        <w:ind w:left="990"/>
        <w:jc w:val="both"/>
        <w:rPr>
          <w:rFonts w:cs="Arial"/>
        </w:rPr>
      </w:pPr>
      <w:r>
        <w:rPr>
          <w:rFonts w:cs="Arial"/>
        </w:rPr>
        <w:t>Bruce Johns</w:t>
      </w:r>
      <w:r w:rsidR="002E75DA">
        <w:rPr>
          <w:rFonts w:cs="Arial"/>
        </w:rPr>
        <w:t>t</w:t>
      </w:r>
      <w:r>
        <w:rPr>
          <w:rFonts w:cs="Arial"/>
        </w:rPr>
        <w:t>on, Community Consultant updated the Council on the Peabody Project with the following information:</w:t>
      </w:r>
    </w:p>
    <w:p w:rsidR="009A4341" w:rsidRDefault="009A4341" w:rsidP="00CD64CA">
      <w:pPr>
        <w:ind w:left="990"/>
        <w:jc w:val="both"/>
        <w:rPr>
          <w:rFonts w:cs="Arial"/>
        </w:rPr>
      </w:pPr>
    </w:p>
    <w:p w:rsidR="009A4341" w:rsidRPr="009A4341" w:rsidRDefault="009A4341" w:rsidP="009A4341">
      <w:pPr>
        <w:pStyle w:val="ListParagraph"/>
        <w:ind w:left="990"/>
        <w:rPr>
          <w:rFonts w:cs="Arial"/>
          <w:b/>
        </w:rPr>
      </w:pPr>
      <w:r w:rsidRPr="009A4341">
        <w:rPr>
          <w:rFonts w:cs="Arial"/>
          <w:b/>
        </w:rPr>
        <w:t>Owners and background of Project:</w:t>
      </w:r>
    </w:p>
    <w:p w:rsidR="009A4341" w:rsidRPr="00F24629" w:rsidRDefault="009A4341" w:rsidP="007F49BE">
      <w:pPr>
        <w:pStyle w:val="ListParagraph"/>
        <w:numPr>
          <w:ilvl w:val="0"/>
          <w:numId w:val="2"/>
        </w:numPr>
        <w:ind w:left="1620" w:hanging="270"/>
        <w:rPr>
          <w:rFonts w:cs="Arial"/>
        </w:rPr>
      </w:pPr>
      <w:r w:rsidRPr="00F24629">
        <w:rPr>
          <w:rFonts w:eastAsiaTheme="minorEastAsia" w:cs="Arial"/>
        </w:rPr>
        <w:t>ACE Investment Properties, LLC</w:t>
      </w:r>
    </w:p>
    <w:p w:rsidR="009A4341" w:rsidRPr="00F24629" w:rsidRDefault="009A4341" w:rsidP="007F49BE">
      <w:pPr>
        <w:pStyle w:val="ListParagraph"/>
        <w:numPr>
          <w:ilvl w:val="0"/>
          <w:numId w:val="2"/>
        </w:numPr>
        <w:ind w:left="2340" w:hanging="270"/>
        <w:rPr>
          <w:rFonts w:cs="Arial"/>
        </w:rPr>
      </w:pPr>
      <w:r w:rsidRPr="00F24629">
        <w:rPr>
          <w:rFonts w:eastAsiaTheme="minorEastAsia" w:cs="Arial"/>
        </w:rPr>
        <w:t>Bill and Karen Dobbins</w:t>
      </w:r>
    </w:p>
    <w:p w:rsidR="009A4341" w:rsidRPr="00F24629" w:rsidRDefault="009A4341" w:rsidP="007F49BE">
      <w:pPr>
        <w:pStyle w:val="ListParagraph"/>
        <w:numPr>
          <w:ilvl w:val="0"/>
          <w:numId w:val="2"/>
        </w:numPr>
        <w:ind w:left="1620" w:hanging="270"/>
        <w:rPr>
          <w:rFonts w:cs="Arial"/>
        </w:rPr>
      </w:pPr>
      <w:r w:rsidRPr="00F24629">
        <w:rPr>
          <w:rFonts w:eastAsiaTheme="minorEastAsia" w:cs="Arial"/>
        </w:rPr>
        <w:t>Acquired building in 2015 with idea of renovation to help downtown</w:t>
      </w:r>
    </w:p>
    <w:p w:rsidR="009A4341" w:rsidRPr="00F24629" w:rsidRDefault="009A4341" w:rsidP="007F49BE">
      <w:pPr>
        <w:pStyle w:val="ListParagraph"/>
        <w:numPr>
          <w:ilvl w:val="0"/>
          <w:numId w:val="2"/>
        </w:numPr>
        <w:ind w:left="2340" w:hanging="270"/>
        <w:rPr>
          <w:rFonts w:cs="Arial"/>
        </w:rPr>
      </w:pPr>
      <w:r w:rsidRPr="00F24629">
        <w:rPr>
          <w:rFonts w:eastAsiaTheme="minorEastAsia" w:cs="Arial"/>
        </w:rPr>
        <w:t>New retail opportunities</w:t>
      </w:r>
    </w:p>
    <w:p w:rsidR="009A4341" w:rsidRPr="00F24629" w:rsidRDefault="009A4341" w:rsidP="007F49BE">
      <w:pPr>
        <w:pStyle w:val="ListParagraph"/>
        <w:numPr>
          <w:ilvl w:val="0"/>
          <w:numId w:val="2"/>
        </w:numPr>
        <w:ind w:left="2340" w:hanging="270"/>
        <w:rPr>
          <w:rFonts w:cs="Arial"/>
        </w:rPr>
      </w:pPr>
      <w:r w:rsidRPr="00F24629">
        <w:rPr>
          <w:rFonts w:eastAsiaTheme="minorEastAsia" w:cs="Arial"/>
        </w:rPr>
        <w:t>New rental opportunities</w:t>
      </w:r>
    </w:p>
    <w:p w:rsidR="009A4341" w:rsidRPr="00F24629" w:rsidRDefault="009A4341" w:rsidP="007F49BE">
      <w:pPr>
        <w:pStyle w:val="ListParagraph"/>
        <w:numPr>
          <w:ilvl w:val="0"/>
          <w:numId w:val="2"/>
        </w:numPr>
        <w:ind w:left="2340" w:hanging="270"/>
        <w:rPr>
          <w:rFonts w:cs="Arial"/>
        </w:rPr>
      </w:pPr>
      <w:r w:rsidRPr="00F24629">
        <w:rPr>
          <w:rFonts w:eastAsiaTheme="minorEastAsia" w:cs="Arial"/>
        </w:rPr>
        <w:t>Bring back true mixed use building – Residential and Commercial</w:t>
      </w:r>
    </w:p>
    <w:p w:rsidR="009A4341" w:rsidRPr="00F24629" w:rsidRDefault="009A4341" w:rsidP="007F49BE">
      <w:pPr>
        <w:pStyle w:val="ListParagraph"/>
        <w:numPr>
          <w:ilvl w:val="0"/>
          <w:numId w:val="2"/>
        </w:numPr>
        <w:ind w:left="2340" w:hanging="270"/>
        <w:rPr>
          <w:rFonts w:cs="Arial"/>
        </w:rPr>
      </w:pPr>
      <w:r w:rsidRPr="00F24629">
        <w:rPr>
          <w:rFonts w:eastAsiaTheme="minorEastAsia" w:cs="Arial"/>
        </w:rPr>
        <w:t>Be a part of the renovation of the downtown</w:t>
      </w:r>
    </w:p>
    <w:p w:rsidR="009A4341" w:rsidRPr="009A4341" w:rsidRDefault="009A4341" w:rsidP="007F49BE">
      <w:pPr>
        <w:pStyle w:val="ListParagraph"/>
        <w:numPr>
          <w:ilvl w:val="0"/>
          <w:numId w:val="2"/>
        </w:numPr>
        <w:ind w:left="2340" w:hanging="270"/>
        <w:rPr>
          <w:rFonts w:cs="Arial"/>
        </w:rPr>
      </w:pPr>
      <w:r w:rsidRPr="00F24629">
        <w:rPr>
          <w:rFonts w:eastAsiaTheme="minorEastAsia" w:cs="Arial"/>
        </w:rPr>
        <w:t xml:space="preserve">Intentions are to help </w:t>
      </w:r>
    </w:p>
    <w:p w:rsidR="009A4341" w:rsidRPr="009A4341" w:rsidRDefault="009A4341" w:rsidP="009A4341">
      <w:pPr>
        <w:ind w:firstLine="990"/>
        <w:rPr>
          <w:rFonts w:cs="Arial"/>
        </w:rPr>
      </w:pPr>
      <w:r w:rsidRPr="009A4341">
        <w:rPr>
          <w:rFonts w:cs="Arial"/>
          <w:b/>
        </w:rPr>
        <w:t>Meet the Team:</w:t>
      </w:r>
    </w:p>
    <w:p w:rsidR="009A4341" w:rsidRPr="009A4341" w:rsidRDefault="009A4341" w:rsidP="007F49BE">
      <w:pPr>
        <w:pStyle w:val="ListParagraph"/>
        <w:numPr>
          <w:ilvl w:val="0"/>
          <w:numId w:val="3"/>
        </w:numPr>
        <w:ind w:left="1620" w:hanging="270"/>
        <w:rPr>
          <w:rFonts w:cs="Arial"/>
        </w:rPr>
      </w:pPr>
      <w:r w:rsidRPr="009A4341">
        <w:rPr>
          <w:rFonts w:eastAsiaTheme="minorEastAsia" w:cs="Arial"/>
        </w:rPr>
        <w:t>Architect – Rand</w:t>
      </w:r>
      <w:r>
        <w:rPr>
          <w:rFonts w:eastAsiaTheme="minorEastAsia" w:cs="Arial"/>
        </w:rPr>
        <w:t>y Case, Architecture + design, I</w:t>
      </w:r>
      <w:r w:rsidRPr="009A4341">
        <w:rPr>
          <w:rFonts w:eastAsiaTheme="minorEastAsia" w:cs="Arial"/>
        </w:rPr>
        <w:t>nc.</w:t>
      </w:r>
    </w:p>
    <w:p w:rsidR="009A4341" w:rsidRPr="009A4341" w:rsidRDefault="009A4341" w:rsidP="007F49BE">
      <w:pPr>
        <w:pStyle w:val="ListParagraph"/>
        <w:numPr>
          <w:ilvl w:val="0"/>
          <w:numId w:val="3"/>
        </w:numPr>
        <w:ind w:left="1620" w:hanging="270"/>
        <w:rPr>
          <w:rFonts w:cs="Arial"/>
        </w:rPr>
      </w:pPr>
      <w:r w:rsidRPr="009A4341">
        <w:rPr>
          <w:rFonts w:eastAsiaTheme="minorEastAsia" w:cs="Arial"/>
        </w:rPr>
        <w:t>Historical Consultant – Jessica Flores, Preservation Forward, LLC</w:t>
      </w:r>
    </w:p>
    <w:p w:rsidR="009A4341" w:rsidRPr="009A4341" w:rsidRDefault="009A4341" w:rsidP="007F49BE">
      <w:pPr>
        <w:pStyle w:val="ListParagraph"/>
        <w:numPr>
          <w:ilvl w:val="0"/>
          <w:numId w:val="3"/>
        </w:numPr>
        <w:ind w:left="1620" w:hanging="270"/>
        <w:rPr>
          <w:rFonts w:cs="Arial"/>
        </w:rPr>
      </w:pPr>
      <w:r w:rsidRPr="009A4341">
        <w:rPr>
          <w:rFonts w:eastAsiaTheme="minorEastAsia" w:cs="Arial"/>
        </w:rPr>
        <w:t>Project Consultant – Bruce Johnston, Revitalize, LLC</w:t>
      </w:r>
    </w:p>
    <w:p w:rsidR="009A4341" w:rsidRPr="009A4341" w:rsidRDefault="009A4341" w:rsidP="007F49BE">
      <w:pPr>
        <w:pStyle w:val="ListParagraph"/>
        <w:numPr>
          <w:ilvl w:val="0"/>
          <w:numId w:val="3"/>
        </w:numPr>
        <w:ind w:left="1620" w:hanging="270"/>
        <w:rPr>
          <w:rFonts w:cs="Arial"/>
        </w:rPr>
      </w:pPr>
      <w:r w:rsidRPr="009A4341">
        <w:rPr>
          <w:rFonts w:eastAsiaTheme="minorEastAsia" w:cs="Arial"/>
        </w:rPr>
        <w:t>Environmental Consultant – JP Buckingham, Tri Terra Environmental</w:t>
      </w:r>
    </w:p>
    <w:p w:rsidR="009A4341" w:rsidRDefault="009A4341" w:rsidP="009A4341">
      <w:pPr>
        <w:rPr>
          <w:rFonts w:cs="Arial"/>
        </w:rPr>
      </w:pPr>
    </w:p>
    <w:p w:rsidR="009A4341" w:rsidRPr="009A4341" w:rsidRDefault="009A4341" w:rsidP="009A4341">
      <w:pPr>
        <w:pStyle w:val="ListParagraph"/>
        <w:ind w:left="990"/>
        <w:rPr>
          <w:rFonts w:cs="Arial"/>
          <w:b/>
        </w:rPr>
      </w:pPr>
      <w:r w:rsidRPr="009A4341">
        <w:rPr>
          <w:rFonts w:cs="Arial"/>
          <w:b/>
        </w:rPr>
        <w:t>Project Description:</w:t>
      </w:r>
    </w:p>
    <w:p w:rsidR="009A4341" w:rsidRPr="009A4341" w:rsidRDefault="009A4341" w:rsidP="007F49BE">
      <w:pPr>
        <w:pStyle w:val="ListParagraph"/>
        <w:numPr>
          <w:ilvl w:val="0"/>
          <w:numId w:val="2"/>
        </w:numPr>
        <w:ind w:left="1620" w:hanging="270"/>
        <w:rPr>
          <w:rFonts w:cs="Arial"/>
        </w:rPr>
      </w:pPr>
      <w:r w:rsidRPr="009A4341">
        <w:rPr>
          <w:rFonts w:eastAsiaTheme="minorEastAsia" w:cs="Arial"/>
        </w:rPr>
        <w:t>Historical Renovation of 400 S. Superior St – Peabody Block Building</w:t>
      </w:r>
    </w:p>
    <w:p w:rsidR="009A4341" w:rsidRPr="009A4341" w:rsidRDefault="009A4341" w:rsidP="007F49BE">
      <w:pPr>
        <w:pStyle w:val="ListParagraph"/>
        <w:numPr>
          <w:ilvl w:val="0"/>
          <w:numId w:val="2"/>
        </w:numPr>
        <w:ind w:left="1620" w:hanging="270"/>
        <w:rPr>
          <w:rFonts w:cs="Arial"/>
        </w:rPr>
      </w:pPr>
      <w:r w:rsidRPr="009A4341">
        <w:rPr>
          <w:rFonts w:eastAsiaTheme="minorEastAsia" w:cs="Arial"/>
        </w:rPr>
        <w:t>Complete Exterior Brick and Commercial Facade Renovation</w:t>
      </w:r>
    </w:p>
    <w:p w:rsidR="009A4341" w:rsidRPr="009A4341" w:rsidRDefault="009A4341" w:rsidP="007F49BE">
      <w:pPr>
        <w:pStyle w:val="ListParagraph"/>
        <w:numPr>
          <w:ilvl w:val="0"/>
          <w:numId w:val="2"/>
        </w:numPr>
        <w:ind w:left="2340" w:hanging="270"/>
        <w:rPr>
          <w:rFonts w:cs="Arial"/>
        </w:rPr>
      </w:pPr>
      <w:r w:rsidRPr="009A4341">
        <w:rPr>
          <w:rFonts w:eastAsiaTheme="minorEastAsia" w:cs="Arial"/>
        </w:rPr>
        <w:t>Bring back exterior façade to 1920 design</w:t>
      </w:r>
    </w:p>
    <w:p w:rsidR="009A4341" w:rsidRPr="009A4341" w:rsidRDefault="009A4341" w:rsidP="007F49BE">
      <w:pPr>
        <w:pStyle w:val="ListParagraph"/>
        <w:numPr>
          <w:ilvl w:val="0"/>
          <w:numId w:val="2"/>
        </w:numPr>
        <w:ind w:left="1620" w:hanging="270"/>
        <w:rPr>
          <w:rFonts w:cs="Arial"/>
        </w:rPr>
      </w:pPr>
      <w:r w:rsidRPr="009A4341">
        <w:rPr>
          <w:rFonts w:eastAsiaTheme="minorEastAsia" w:cs="Arial"/>
        </w:rPr>
        <w:t>“Gut” interior rehabilitation of all three (3) floors</w:t>
      </w:r>
    </w:p>
    <w:p w:rsidR="009A4341" w:rsidRPr="009A4341" w:rsidRDefault="009A4341" w:rsidP="007F49BE">
      <w:pPr>
        <w:pStyle w:val="ListParagraph"/>
        <w:numPr>
          <w:ilvl w:val="0"/>
          <w:numId w:val="2"/>
        </w:numPr>
        <w:ind w:left="1620" w:hanging="270"/>
        <w:rPr>
          <w:rFonts w:cs="Arial"/>
        </w:rPr>
      </w:pPr>
      <w:r w:rsidRPr="009A4341">
        <w:rPr>
          <w:rFonts w:eastAsiaTheme="minorEastAsia" w:cs="Arial"/>
        </w:rPr>
        <w:t>Approximately 3000 sq. ft. of new commercial space upon completion</w:t>
      </w:r>
    </w:p>
    <w:p w:rsidR="009A4341" w:rsidRPr="009A4341" w:rsidRDefault="009A4341" w:rsidP="007F49BE">
      <w:pPr>
        <w:pStyle w:val="ListParagraph"/>
        <w:numPr>
          <w:ilvl w:val="0"/>
          <w:numId w:val="2"/>
        </w:numPr>
        <w:ind w:left="1620" w:hanging="270"/>
        <w:rPr>
          <w:rFonts w:cs="Arial"/>
        </w:rPr>
      </w:pPr>
      <w:r w:rsidRPr="009A4341">
        <w:rPr>
          <w:rFonts w:eastAsiaTheme="minorEastAsia" w:cs="Arial"/>
        </w:rPr>
        <w:t>4 – two bedroom, historical, market rate apartments upon completion</w:t>
      </w:r>
    </w:p>
    <w:p w:rsidR="009A4341" w:rsidRPr="009A4341" w:rsidRDefault="009A4341" w:rsidP="007F49BE">
      <w:pPr>
        <w:pStyle w:val="ListParagraph"/>
        <w:numPr>
          <w:ilvl w:val="0"/>
          <w:numId w:val="2"/>
        </w:numPr>
        <w:ind w:left="1620" w:hanging="270"/>
        <w:rPr>
          <w:rFonts w:cs="Arial"/>
        </w:rPr>
      </w:pPr>
      <w:r w:rsidRPr="009A4341">
        <w:rPr>
          <w:rFonts w:eastAsiaTheme="minorEastAsia" w:cs="Arial"/>
        </w:rPr>
        <w:t>Elevator</w:t>
      </w:r>
    </w:p>
    <w:p w:rsidR="009A4341" w:rsidRPr="009A4341" w:rsidRDefault="009A4341" w:rsidP="007F49BE">
      <w:pPr>
        <w:pStyle w:val="ListParagraph"/>
        <w:numPr>
          <w:ilvl w:val="0"/>
          <w:numId w:val="2"/>
        </w:numPr>
        <w:ind w:left="1620" w:hanging="270"/>
        <w:rPr>
          <w:rFonts w:cs="Arial"/>
        </w:rPr>
      </w:pPr>
      <w:r w:rsidRPr="009A4341">
        <w:rPr>
          <w:rFonts w:eastAsiaTheme="minorEastAsia" w:cs="Arial"/>
        </w:rPr>
        <w:t>Parking</w:t>
      </w:r>
    </w:p>
    <w:p w:rsidR="009A4341" w:rsidRPr="009A4341" w:rsidRDefault="009A4341" w:rsidP="007F49BE">
      <w:pPr>
        <w:pStyle w:val="ListParagraph"/>
        <w:numPr>
          <w:ilvl w:val="0"/>
          <w:numId w:val="2"/>
        </w:numPr>
        <w:ind w:left="1620" w:hanging="270"/>
        <w:rPr>
          <w:rFonts w:cs="Arial"/>
        </w:rPr>
      </w:pPr>
      <w:r w:rsidRPr="009A4341">
        <w:rPr>
          <w:rFonts w:eastAsiaTheme="minorEastAsia" w:cs="Arial"/>
        </w:rPr>
        <w:t>Storage</w:t>
      </w:r>
    </w:p>
    <w:p w:rsidR="009A4341" w:rsidRPr="009A4341" w:rsidRDefault="009A4341" w:rsidP="007F49BE">
      <w:pPr>
        <w:pStyle w:val="ListParagraph"/>
        <w:numPr>
          <w:ilvl w:val="0"/>
          <w:numId w:val="2"/>
        </w:numPr>
        <w:ind w:left="1620" w:hanging="270"/>
        <w:rPr>
          <w:rFonts w:cs="Arial"/>
        </w:rPr>
      </w:pPr>
      <w:r w:rsidRPr="009A4341">
        <w:rPr>
          <w:rFonts w:eastAsiaTheme="minorEastAsia" w:cs="Arial"/>
        </w:rPr>
        <w:t>Fire Suppression throughout</w:t>
      </w:r>
    </w:p>
    <w:p w:rsidR="009A4341" w:rsidRPr="009A4341" w:rsidRDefault="009A4341" w:rsidP="007F49BE">
      <w:pPr>
        <w:pStyle w:val="ListParagraph"/>
        <w:numPr>
          <w:ilvl w:val="0"/>
          <w:numId w:val="3"/>
        </w:numPr>
        <w:ind w:left="1620" w:hanging="270"/>
        <w:rPr>
          <w:rFonts w:cs="Arial"/>
        </w:rPr>
      </w:pPr>
      <w:r w:rsidRPr="009A4341">
        <w:rPr>
          <w:rFonts w:eastAsiaTheme="minorEastAsia" w:cs="Arial"/>
        </w:rPr>
        <w:t>General Contractor – Coming soon!</w:t>
      </w:r>
    </w:p>
    <w:p w:rsidR="009A4341" w:rsidRPr="009A4341" w:rsidRDefault="009A4341" w:rsidP="007F49BE">
      <w:pPr>
        <w:pStyle w:val="ListParagraph"/>
        <w:numPr>
          <w:ilvl w:val="0"/>
          <w:numId w:val="3"/>
        </w:numPr>
        <w:ind w:left="1620" w:hanging="270"/>
        <w:rPr>
          <w:rFonts w:cs="Arial"/>
        </w:rPr>
      </w:pPr>
      <w:r w:rsidRPr="009A4341">
        <w:rPr>
          <w:rFonts w:eastAsiaTheme="minorEastAsia" w:cs="Arial"/>
        </w:rPr>
        <w:t>City of Albion</w:t>
      </w:r>
    </w:p>
    <w:p w:rsidR="009A4341" w:rsidRPr="00F24629" w:rsidRDefault="009A4341" w:rsidP="009A4341">
      <w:pPr>
        <w:pStyle w:val="ListParagraph"/>
        <w:ind w:left="2340"/>
        <w:rPr>
          <w:rFonts w:cs="Arial"/>
        </w:rPr>
      </w:pPr>
    </w:p>
    <w:p w:rsidR="00CD64CA" w:rsidRDefault="00CD64CA" w:rsidP="005329E8">
      <w:pPr>
        <w:tabs>
          <w:tab w:val="left" w:pos="720"/>
        </w:tabs>
        <w:ind w:left="720" w:hanging="720"/>
        <w:jc w:val="both"/>
        <w:rPr>
          <w:rFonts w:cs="Arial"/>
        </w:rPr>
      </w:pPr>
    </w:p>
    <w:p w:rsidR="00CD64CA" w:rsidRPr="009A4341" w:rsidRDefault="009A4341" w:rsidP="009A4341">
      <w:pPr>
        <w:tabs>
          <w:tab w:val="left" w:pos="720"/>
        </w:tabs>
        <w:ind w:left="720"/>
        <w:jc w:val="both"/>
        <w:rPr>
          <w:rFonts w:cs="Arial"/>
          <w:b/>
        </w:rPr>
      </w:pPr>
      <w:r w:rsidRPr="009A4341">
        <w:rPr>
          <w:rFonts w:cs="Arial"/>
          <w:b/>
        </w:rPr>
        <w:t>Impact:</w:t>
      </w:r>
    </w:p>
    <w:p w:rsidR="00CD64CA" w:rsidRDefault="00CD64CA" w:rsidP="005329E8">
      <w:pPr>
        <w:tabs>
          <w:tab w:val="left" w:pos="720"/>
        </w:tabs>
        <w:ind w:left="720" w:hanging="720"/>
        <w:jc w:val="both"/>
        <w:rPr>
          <w:rFonts w:cs="Arial"/>
        </w:rPr>
      </w:pPr>
    </w:p>
    <w:p w:rsidR="009A4341" w:rsidRPr="00330BC8" w:rsidRDefault="009A4341" w:rsidP="007F49BE">
      <w:pPr>
        <w:pStyle w:val="ListParagraph"/>
        <w:numPr>
          <w:ilvl w:val="0"/>
          <w:numId w:val="4"/>
        </w:numPr>
        <w:ind w:firstLine="540"/>
        <w:rPr>
          <w:rFonts w:cs="Arial"/>
        </w:rPr>
      </w:pPr>
      <w:r w:rsidRPr="00330BC8">
        <w:rPr>
          <w:rFonts w:eastAsiaTheme="minorEastAsia" w:cs="Arial"/>
        </w:rPr>
        <w:t xml:space="preserve">Estimated </w:t>
      </w:r>
      <w:r w:rsidR="002E75DA">
        <w:rPr>
          <w:rFonts w:eastAsiaTheme="minorEastAsia" w:cs="Arial"/>
        </w:rPr>
        <w:t>$</w:t>
      </w:r>
      <w:r w:rsidRPr="00330BC8">
        <w:rPr>
          <w:rFonts w:eastAsiaTheme="minorEastAsia" w:cs="Arial"/>
        </w:rPr>
        <w:t>1.2 Million investment in Downtown Albion</w:t>
      </w:r>
    </w:p>
    <w:p w:rsidR="009A4341" w:rsidRPr="00330BC8" w:rsidRDefault="009A4341" w:rsidP="007F49BE">
      <w:pPr>
        <w:pStyle w:val="ListParagraph"/>
        <w:numPr>
          <w:ilvl w:val="0"/>
          <w:numId w:val="4"/>
        </w:numPr>
        <w:ind w:firstLine="540"/>
        <w:rPr>
          <w:rFonts w:cs="Arial"/>
        </w:rPr>
      </w:pPr>
      <w:r w:rsidRPr="00330BC8">
        <w:rPr>
          <w:rFonts w:eastAsiaTheme="minorEastAsia" w:cs="Arial"/>
        </w:rPr>
        <w:t xml:space="preserve">Creation of 4 residential rental units </w:t>
      </w:r>
    </w:p>
    <w:p w:rsidR="009A4341" w:rsidRPr="00330BC8" w:rsidRDefault="009A4341" w:rsidP="007F49BE">
      <w:pPr>
        <w:pStyle w:val="ListParagraph"/>
        <w:numPr>
          <w:ilvl w:val="0"/>
          <w:numId w:val="4"/>
        </w:numPr>
        <w:ind w:firstLine="540"/>
        <w:rPr>
          <w:rFonts w:cs="Arial"/>
        </w:rPr>
      </w:pPr>
      <w:r w:rsidRPr="00330BC8">
        <w:rPr>
          <w:rFonts w:eastAsiaTheme="minorEastAsia" w:cs="Arial"/>
        </w:rPr>
        <w:t>Renovated commercial space – serve the residents of Albion for years</w:t>
      </w:r>
    </w:p>
    <w:p w:rsidR="009A4341" w:rsidRPr="00330BC8" w:rsidRDefault="009A4341" w:rsidP="007F49BE">
      <w:pPr>
        <w:pStyle w:val="ListParagraph"/>
        <w:numPr>
          <w:ilvl w:val="0"/>
          <w:numId w:val="4"/>
        </w:numPr>
        <w:ind w:firstLine="540"/>
        <w:rPr>
          <w:rFonts w:cs="Arial"/>
        </w:rPr>
      </w:pPr>
      <w:r w:rsidRPr="00330BC8">
        <w:rPr>
          <w:rFonts w:eastAsiaTheme="minorEastAsia" w:cs="Arial"/>
        </w:rPr>
        <w:t>Jobs – commercial space should create 8-12 new jobs to serve community</w:t>
      </w:r>
    </w:p>
    <w:p w:rsidR="009A4341" w:rsidRPr="00330BC8" w:rsidRDefault="009A4341" w:rsidP="007F49BE">
      <w:pPr>
        <w:pStyle w:val="ListParagraph"/>
        <w:numPr>
          <w:ilvl w:val="0"/>
          <w:numId w:val="4"/>
        </w:numPr>
        <w:ind w:firstLine="540"/>
        <w:rPr>
          <w:rFonts w:cs="Arial"/>
        </w:rPr>
      </w:pPr>
      <w:r w:rsidRPr="00330BC8">
        <w:rPr>
          <w:rFonts w:eastAsiaTheme="minorEastAsia" w:cs="Arial"/>
        </w:rPr>
        <w:t>Historical renovation of 165 year old building</w:t>
      </w:r>
    </w:p>
    <w:p w:rsidR="009A4341" w:rsidRPr="00330BC8" w:rsidRDefault="009A4341" w:rsidP="007F49BE">
      <w:pPr>
        <w:pStyle w:val="ListParagraph"/>
        <w:numPr>
          <w:ilvl w:val="0"/>
          <w:numId w:val="4"/>
        </w:numPr>
        <w:ind w:firstLine="540"/>
        <w:rPr>
          <w:rFonts w:cs="Arial"/>
        </w:rPr>
      </w:pPr>
      <w:r w:rsidRPr="00330BC8">
        <w:rPr>
          <w:rFonts w:eastAsiaTheme="minorEastAsia" w:cs="Arial"/>
        </w:rPr>
        <w:t>Increase tax base for decades to come</w:t>
      </w:r>
    </w:p>
    <w:p w:rsidR="009A4341" w:rsidRPr="00330BC8" w:rsidRDefault="009A4341" w:rsidP="007F49BE">
      <w:pPr>
        <w:pStyle w:val="ListParagraph"/>
        <w:numPr>
          <w:ilvl w:val="0"/>
          <w:numId w:val="4"/>
        </w:numPr>
        <w:ind w:firstLine="540"/>
        <w:rPr>
          <w:rFonts w:cs="Arial"/>
        </w:rPr>
      </w:pPr>
      <w:r w:rsidRPr="00330BC8">
        <w:rPr>
          <w:rFonts w:eastAsiaTheme="minorEastAsia" w:cs="Arial"/>
        </w:rPr>
        <w:t>Anchor building along with Malleable Brewing for South Superior street</w:t>
      </w:r>
    </w:p>
    <w:p w:rsidR="009A4341" w:rsidRPr="00407D24" w:rsidRDefault="009A4341" w:rsidP="007F49BE">
      <w:pPr>
        <w:pStyle w:val="ListParagraph"/>
        <w:numPr>
          <w:ilvl w:val="0"/>
          <w:numId w:val="4"/>
        </w:numPr>
        <w:ind w:firstLine="1260"/>
        <w:rPr>
          <w:rFonts w:cs="Arial"/>
        </w:rPr>
      </w:pPr>
      <w:r w:rsidRPr="00407D24">
        <w:rPr>
          <w:rFonts w:eastAsiaTheme="minorEastAsia" w:cs="Arial"/>
        </w:rPr>
        <w:t xml:space="preserve">Creating foot traffic and vitality </w:t>
      </w:r>
    </w:p>
    <w:p w:rsidR="009A4341" w:rsidRPr="00330BC8" w:rsidRDefault="009A4341" w:rsidP="007F49BE">
      <w:pPr>
        <w:pStyle w:val="ListParagraph"/>
        <w:numPr>
          <w:ilvl w:val="0"/>
          <w:numId w:val="5"/>
        </w:numPr>
        <w:ind w:firstLine="540"/>
        <w:rPr>
          <w:rFonts w:cs="Arial"/>
        </w:rPr>
      </w:pPr>
      <w:r w:rsidRPr="00330BC8">
        <w:rPr>
          <w:rFonts w:eastAsiaTheme="minorEastAsia" w:cs="Arial"/>
        </w:rPr>
        <w:t>First mixed use renovation project of historical building</w:t>
      </w:r>
    </w:p>
    <w:p w:rsidR="009A4341" w:rsidRPr="00407D24" w:rsidRDefault="009A4341" w:rsidP="007F49BE">
      <w:pPr>
        <w:pStyle w:val="ListParagraph"/>
        <w:numPr>
          <w:ilvl w:val="0"/>
          <w:numId w:val="5"/>
        </w:numPr>
        <w:ind w:firstLine="540"/>
        <w:rPr>
          <w:rFonts w:cs="Arial"/>
        </w:rPr>
      </w:pPr>
      <w:r w:rsidRPr="00330BC8">
        <w:rPr>
          <w:rFonts w:eastAsiaTheme="minorEastAsia" w:cs="Arial"/>
        </w:rPr>
        <w:t xml:space="preserve">Spur more investment and provide opportunities </w:t>
      </w:r>
    </w:p>
    <w:p w:rsidR="00407D24" w:rsidRDefault="00407D24" w:rsidP="00407D24">
      <w:pPr>
        <w:rPr>
          <w:rFonts w:cs="Arial"/>
        </w:rPr>
      </w:pPr>
    </w:p>
    <w:p w:rsidR="00407D24" w:rsidRPr="00407D24" w:rsidRDefault="00407D24" w:rsidP="00407D24">
      <w:pPr>
        <w:ind w:firstLine="720"/>
        <w:rPr>
          <w:rFonts w:cs="Arial"/>
          <w:b/>
        </w:rPr>
      </w:pPr>
      <w:r w:rsidRPr="00407D24">
        <w:rPr>
          <w:rFonts w:cs="Arial"/>
          <w:b/>
        </w:rPr>
        <w:t>Inta</w:t>
      </w:r>
      <w:r>
        <w:rPr>
          <w:rFonts w:cs="Arial"/>
          <w:b/>
        </w:rPr>
        <w:t>n</w:t>
      </w:r>
      <w:r w:rsidRPr="00407D24">
        <w:rPr>
          <w:rFonts w:cs="Arial"/>
          <w:b/>
        </w:rPr>
        <w:t>gibles:</w:t>
      </w:r>
    </w:p>
    <w:p w:rsidR="00407D24" w:rsidRPr="000F0AF5" w:rsidRDefault="00407D24" w:rsidP="007F49BE">
      <w:pPr>
        <w:pStyle w:val="ListParagraph"/>
        <w:numPr>
          <w:ilvl w:val="0"/>
          <w:numId w:val="6"/>
        </w:numPr>
        <w:ind w:firstLine="540"/>
        <w:rPr>
          <w:rFonts w:cs="Arial"/>
        </w:rPr>
      </w:pPr>
      <w:r w:rsidRPr="000F0AF5">
        <w:rPr>
          <w:rFonts w:eastAsiaTheme="minorEastAsia" w:cs="Arial"/>
        </w:rPr>
        <w:t>Construction process will include the following:</w:t>
      </w:r>
    </w:p>
    <w:p w:rsidR="00407D24" w:rsidRPr="000F0AF5" w:rsidRDefault="00407D24" w:rsidP="007F49BE">
      <w:pPr>
        <w:pStyle w:val="ListParagraph"/>
        <w:numPr>
          <w:ilvl w:val="0"/>
          <w:numId w:val="6"/>
        </w:numPr>
        <w:ind w:left="1260" w:firstLine="720"/>
        <w:rPr>
          <w:rFonts w:cs="Arial"/>
        </w:rPr>
      </w:pPr>
      <w:r w:rsidRPr="000F0AF5">
        <w:rPr>
          <w:rFonts w:eastAsiaTheme="minorEastAsia" w:cs="Arial"/>
        </w:rPr>
        <w:t>Seek Albion Public Housing residents for construction jobs</w:t>
      </w:r>
    </w:p>
    <w:p w:rsidR="00407D24" w:rsidRPr="000F0AF5" w:rsidRDefault="00407D24" w:rsidP="007F49BE">
      <w:pPr>
        <w:pStyle w:val="ListParagraph"/>
        <w:numPr>
          <w:ilvl w:val="0"/>
          <w:numId w:val="6"/>
        </w:numPr>
        <w:ind w:left="2160" w:hanging="180"/>
        <w:rPr>
          <w:rFonts w:cs="Arial"/>
        </w:rPr>
      </w:pPr>
      <w:r w:rsidRPr="000F0AF5">
        <w:rPr>
          <w:rFonts w:eastAsiaTheme="minorEastAsia" w:cs="Arial"/>
        </w:rPr>
        <w:t xml:space="preserve">Contractor recruitment process that will offer opportunities for local </w:t>
      </w:r>
      <w:r w:rsidR="000F22FF" w:rsidRPr="000F0AF5">
        <w:rPr>
          <w:rFonts w:eastAsiaTheme="minorEastAsia" w:cs="Arial"/>
        </w:rPr>
        <w:t>sub-contractors</w:t>
      </w:r>
      <w:r w:rsidRPr="000F0AF5">
        <w:rPr>
          <w:rFonts w:eastAsiaTheme="minorEastAsia" w:cs="Arial"/>
        </w:rPr>
        <w:t xml:space="preserve"> </w:t>
      </w:r>
    </w:p>
    <w:p w:rsidR="00407D24" w:rsidRPr="000F0AF5" w:rsidRDefault="00407D24" w:rsidP="007F49BE">
      <w:pPr>
        <w:pStyle w:val="ListParagraph"/>
        <w:numPr>
          <w:ilvl w:val="0"/>
          <w:numId w:val="6"/>
        </w:numPr>
        <w:ind w:left="2160" w:hanging="180"/>
        <w:rPr>
          <w:rFonts w:cs="Arial"/>
        </w:rPr>
      </w:pPr>
      <w:r w:rsidRPr="000F0AF5">
        <w:rPr>
          <w:rFonts w:eastAsiaTheme="minorEastAsia" w:cs="Arial"/>
        </w:rPr>
        <w:t>Combined effort with City Administrator and Grant Administrator to provide opportunities to local workforce</w:t>
      </w:r>
    </w:p>
    <w:p w:rsidR="00407D24" w:rsidRPr="000F0AF5" w:rsidRDefault="00407D24" w:rsidP="007F49BE">
      <w:pPr>
        <w:pStyle w:val="ListParagraph"/>
        <w:numPr>
          <w:ilvl w:val="0"/>
          <w:numId w:val="6"/>
        </w:numPr>
        <w:ind w:firstLine="540"/>
        <w:rPr>
          <w:rFonts w:cs="Arial"/>
        </w:rPr>
      </w:pPr>
      <w:r w:rsidRPr="000F0AF5">
        <w:rPr>
          <w:rFonts w:eastAsiaTheme="minorEastAsia" w:cs="Arial"/>
        </w:rPr>
        <w:t>Show Opportunities to other building owners</w:t>
      </w:r>
    </w:p>
    <w:p w:rsidR="00407D24" w:rsidRPr="000F0AF5" w:rsidRDefault="00407D24" w:rsidP="007F49BE">
      <w:pPr>
        <w:pStyle w:val="ListParagraph"/>
        <w:numPr>
          <w:ilvl w:val="0"/>
          <w:numId w:val="6"/>
        </w:numPr>
        <w:ind w:left="2160" w:hanging="180"/>
        <w:rPr>
          <w:rFonts w:cs="Arial"/>
        </w:rPr>
      </w:pPr>
      <w:r w:rsidRPr="000F0AF5">
        <w:rPr>
          <w:rFonts w:eastAsiaTheme="minorEastAsia" w:cs="Arial"/>
        </w:rPr>
        <w:t xml:space="preserve">Often, as the process of historical renovation takes place, other building owners will research and consider their options. </w:t>
      </w:r>
    </w:p>
    <w:p w:rsidR="00407D24" w:rsidRPr="000F0AF5" w:rsidRDefault="00407D24" w:rsidP="007F49BE">
      <w:pPr>
        <w:pStyle w:val="ListParagraph"/>
        <w:numPr>
          <w:ilvl w:val="0"/>
          <w:numId w:val="6"/>
        </w:numPr>
        <w:ind w:firstLine="540"/>
        <w:rPr>
          <w:rFonts w:cs="Arial"/>
        </w:rPr>
      </w:pPr>
      <w:r w:rsidRPr="000F0AF5">
        <w:rPr>
          <w:rFonts w:eastAsiaTheme="minorEastAsia" w:cs="Arial"/>
        </w:rPr>
        <w:t>Long term tax base</w:t>
      </w:r>
    </w:p>
    <w:p w:rsidR="00407D24" w:rsidRPr="00407D24" w:rsidRDefault="00407D24" w:rsidP="007F49BE">
      <w:pPr>
        <w:pStyle w:val="ListParagraph"/>
        <w:numPr>
          <w:ilvl w:val="0"/>
          <w:numId w:val="6"/>
        </w:numPr>
        <w:ind w:left="2160" w:hanging="180"/>
        <w:rPr>
          <w:rFonts w:cs="Arial"/>
        </w:rPr>
      </w:pPr>
      <w:r w:rsidRPr="000F0AF5">
        <w:rPr>
          <w:rFonts w:eastAsiaTheme="minorEastAsia" w:cs="Arial"/>
        </w:rPr>
        <w:t>Once building is complete the tax base will become secure for decades to come. A complete, quality renovation cannot be “undone”.</w:t>
      </w:r>
    </w:p>
    <w:p w:rsidR="00407D24" w:rsidRDefault="00407D24" w:rsidP="00407D24">
      <w:pPr>
        <w:rPr>
          <w:rFonts w:cs="Arial"/>
        </w:rPr>
      </w:pPr>
    </w:p>
    <w:p w:rsidR="00407D24" w:rsidRDefault="00407D24" w:rsidP="00407D24">
      <w:pPr>
        <w:ind w:firstLine="720"/>
        <w:rPr>
          <w:rFonts w:cs="Arial"/>
          <w:b/>
        </w:rPr>
      </w:pPr>
      <w:r w:rsidRPr="00407D24">
        <w:rPr>
          <w:rFonts w:cs="Arial"/>
          <w:b/>
        </w:rPr>
        <w:t>Needs of Project:</w:t>
      </w:r>
    </w:p>
    <w:p w:rsidR="00407D24" w:rsidRPr="000F0AF5" w:rsidRDefault="00407D24" w:rsidP="007F49BE">
      <w:pPr>
        <w:pStyle w:val="ListParagraph"/>
        <w:numPr>
          <w:ilvl w:val="0"/>
          <w:numId w:val="7"/>
        </w:numPr>
        <w:ind w:left="1440" w:hanging="180"/>
        <w:rPr>
          <w:rFonts w:cs="Arial"/>
          <w:szCs w:val="22"/>
        </w:rPr>
      </w:pPr>
      <w:r w:rsidRPr="000F0AF5">
        <w:rPr>
          <w:rFonts w:eastAsiaTheme="minorEastAsia" w:cs="Arial"/>
          <w:szCs w:val="22"/>
        </w:rPr>
        <w:t>City Support – MEDC requires City to support and apply for grant on behalf of owners/developers</w:t>
      </w:r>
    </w:p>
    <w:p w:rsidR="00407D24" w:rsidRPr="000F0AF5" w:rsidRDefault="00407D24" w:rsidP="007F49BE">
      <w:pPr>
        <w:pStyle w:val="ListParagraph"/>
        <w:numPr>
          <w:ilvl w:val="0"/>
          <w:numId w:val="7"/>
        </w:numPr>
        <w:ind w:firstLine="540"/>
        <w:rPr>
          <w:rFonts w:cs="Arial"/>
          <w:szCs w:val="22"/>
        </w:rPr>
      </w:pPr>
      <w:r w:rsidRPr="000F0AF5">
        <w:rPr>
          <w:rFonts w:eastAsiaTheme="minorEastAsia" w:cs="Arial"/>
          <w:szCs w:val="22"/>
        </w:rPr>
        <w:t>Incentive – MEDC requires Cities that apply for funding to provide incentive.</w:t>
      </w:r>
    </w:p>
    <w:p w:rsidR="00407D24" w:rsidRPr="000F0AF5" w:rsidRDefault="00407D24" w:rsidP="007F49BE">
      <w:pPr>
        <w:pStyle w:val="ListParagraph"/>
        <w:numPr>
          <w:ilvl w:val="0"/>
          <w:numId w:val="7"/>
        </w:numPr>
        <w:ind w:left="1800" w:hanging="180"/>
        <w:rPr>
          <w:rFonts w:cs="Arial"/>
          <w:szCs w:val="22"/>
        </w:rPr>
      </w:pPr>
      <w:r w:rsidRPr="000F0AF5">
        <w:rPr>
          <w:rFonts w:eastAsiaTheme="minorEastAsia" w:cs="Arial"/>
          <w:szCs w:val="22"/>
        </w:rPr>
        <w:t>Examples</w:t>
      </w:r>
    </w:p>
    <w:p w:rsidR="00407D24" w:rsidRPr="000F0AF5" w:rsidRDefault="00407D24" w:rsidP="007F49BE">
      <w:pPr>
        <w:pStyle w:val="ListParagraph"/>
        <w:numPr>
          <w:ilvl w:val="0"/>
          <w:numId w:val="7"/>
        </w:numPr>
        <w:ind w:left="1170" w:firstLine="810"/>
        <w:rPr>
          <w:rFonts w:cs="Arial"/>
          <w:szCs w:val="22"/>
        </w:rPr>
      </w:pPr>
      <w:r w:rsidRPr="000F0AF5">
        <w:rPr>
          <w:rFonts w:eastAsiaTheme="minorEastAsia" w:cs="Arial"/>
          <w:szCs w:val="22"/>
        </w:rPr>
        <w:t>Tax abatement</w:t>
      </w:r>
    </w:p>
    <w:p w:rsidR="00407D24" w:rsidRPr="000F0AF5" w:rsidRDefault="00407D24" w:rsidP="007F49BE">
      <w:pPr>
        <w:pStyle w:val="ListParagraph"/>
        <w:numPr>
          <w:ilvl w:val="0"/>
          <w:numId w:val="7"/>
        </w:numPr>
        <w:ind w:firstLine="1260"/>
        <w:rPr>
          <w:rFonts w:cs="Arial"/>
          <w:szCs w:val="22"/>
        </w:rPr>
      </w:pPr>
      <w:r w:rsidRPr="000F0AF5">
        <w:rPr>
          <w:rFonts w:eastAsiaTheme="minorEastAsia" w:cs="Arial"/>
          <w:szCs w:val="22"/>
        </w:rPr>
        <w:t>Tax sharing</w:t>
      </w:r>
    </w:p>
    <w:p w:rsidR="00407D24" w:rsidRPr="000F0AF5" w:rsidRDefault="00407D24" w:rsidP="007F49BE">
      <w:pPr>
        <w:pStyle w:val="ListParagraph"/>
        <w:numPr>
          <w:ilvl w:val="0"/>
          <w:numId w:val="7"/>
        </w:numPr>
        <w:ind w:firstLine="1260"/>
        <w:rPr>
          <w:rFonts w:cs="Arial"/>
          <w:szCs w:val="22"/>
        </w:rPr>
      </w:pPr>
      <w:r w:rsidRPr="000F0AF5">
        <w:rPr>
          <w:rFonts w:eastAsiaTheme="minorEastAsia" w:cs="Arial"/>
          <w:szCs w:val="22"/>
        </w:rPr>
        <w:t xml:space="preserve">Infrastructure </w:t>
      </w:r>
    </w:p>
    <w:p w:rsidR="00407D24" w:rsidRPr="000F0AF5" w:rsidRDefault="00407D24" w:rsidP="007F49BE">
      <w:pPr>
        <w:pStyle w:val="ListParagraph"/>
        <w:numPr>
          <w:ilvl w:val="0"/>
          <w:numId w:val="7"/>
        </w:numPr>
        <w:ind w:firstLine="540"/>
        <w:rPr>
          <w:rFonts w:cs="Arial"/>
          <w:szCs w:val="22"/>
        </w:rPr>
      </w:pPr>
      <w:r w:rsidRPr="000F0AF5">
        <w:rPr>
          <w:rFonts w:eastAsiaTheme="minorEastAsia" w:cs="Arial"/>
          <w:szCs w:val="22"/>
        </w:rPr>
        <w:t>City and Property Owner/developer form partnership that benefits all</w:t>
      </w:r>
    </w:p>
    <w:p w:rsidR="00407D24" w:rsidRPr="00407D24" w:rsidRDefault="00407D24" w:rsidP="007F49BE">
      <w:pPr>
        <w:pStyle w:val="ListParagraph"/>
        <w:numPr>
          <w:ilvl w:val="0"/>
          <w:numId w:val="7"/>
        </w:numPr>
        <w:ind w:firstLine="540"/>
        <w:rPr>
          <w:rFonts w:cs="Arial"/>
          <w:szCs w:val="22"/>
        </w:rPr>
      </w:pPr>
      <w:r w:rsidRPr="000F0AF5">
        <w:rPr>
          <w:rFonts w:eastAsiaTheme="minorEastAsia" w:cs="Arial"/>
          <w:szCs w:val="22"/>
        </w:rPr>
        <w:t xml:space="preserve">No existing funds will be requested as an incentive </w:t>
      </w:r>
    </w:p>
    <w:p w:rsidR="00407D24" w:rsidRPr="00407D24" w:rsidRDefault="00407D24" w:rsidP="00407D24">
      <w:pPr>
        <w:pStyle w:val="ListParagraph"/>
        <w:ind w:left="1260"/>
        <w:rPr>
          <w:rFonts w:cs="Arial"/>
          <w:szCs w:val="22"/>
        </w:rPr>
      </w:pPr>
    </w:p>
    <w:p w:rsidR="000E1E31" w:rsidRPr="00407D24" w:rsidRDefault="00407D24" w:rsidP="00407D24">
      <w:pPr>
        <w:ind w:firstLine="720"/>
        <w:rPr>
          <w:rFonts w:cs="Arial"/>
          <w:b/>
          <w:szCs w:val="22"/>
        </w:rPr>
      </w:pPr>
      <w:r w:rsidRPr="00407D24">
        <w:rPr>
          <w:rFonts w:cs="Arial"/>
          <w:b/>
          <w:szCs w:val="22"/>
        </w:rPr>
        <w:t>Timeline for Application to MEDC</w:t>
      </w:r>
      <w:r w:rsidR="000E1E31">
        <w:rPr>
          <w:rFonts w:cs="Arial"/>
          <w:b/>
          <w:szCs w:val="22"/>
        </w:rPr>
        <w:t>:</w:t>
      </w:r>
    </w:p>
    <w:p w:rsidR="000E1E31" w:rsidRPr="00B24B33" w:rsidRDefault="000E1E31" w:rsidP="007F49BE">
      <w:pPr>
        <w:pStyle w:val="ListParagraph"/>
        <w:numPr>
          <w:ilvl w:val="0"/>
          <w:numId w:val="8"/>
        </w:numPr>
        <w:ind w:firstLine="540"/>
        <w:rPr>
          <w:rFonts w:cs="Arial"/>
        </w:rPr>
      </w:pPr>
      <w:r w:rsidRPr="00B24B33">
        <w:rPr>
          <w:rFonts w:eastAsiaTheme="minorEastAsia" w:cs="Arial"/>
        </w:rPr>
        <w:t>Phase I environmental review – COMPLETE</w:t>
      </w:r>
    </w:p>
    <w:p w:rsidR="000E1E31" w:rsidRPr="00B24B33" w:rsidRDefault="000E1E31" w:rsidP="007F49BE">
      <w:pPr>
        <w:pStyle w:val="ListParagraph"/>
        <w:numPr>
          <w:ilvl w:val="0"/>
          <w:numId w:val="8"/>
        </w:numPr>
        <w:ind w:firstLine="540"/>
        <w:rPr>
          <w:rFonts w:cs="Arial"/>
        </w:rPr>
      </w:pPr>
      <w:r w:rsidRPr="00B24B33">
        <w:rPr>
          <w:rFonts w:eastAsiaTheme="minorEastAsia" w:cs="Arial"/>
        </w:rPr>
        <w:t>Initial Architectural plans – COMPLETE</w:t>
      </w:r>
    </w:p>
    <w:p w:rsidR="000E1E31" w:rsidRPr="00B24B33" w:rsidRDefault="000E1E31" w:rsidP="007F49BE">
      <w:pPr>
        <w:pStyle w:val="ListParagraph"/>
        <w:numPr>
          <w:ilvl w:val="0"/>
          <w:numId w:val="8"/>
        </w:numPr>
        <w:ind w:firstLine="540"/>
        <w:rPr>
          <w:rFonts w:cs="Arial"/>
        </w:rPr>
      </w:pPr>
      <w:r w:rsidRPr="00B24B33">
        <w:rPr>
          <w:rFonts w:eastAsiaTheme="minorEastAsia" w:cs="Arial"/>
        </w:rPr>
        <w:t>Project Cost Estimating – By 12-12-2016</w:t>
      </w:r>
    </w:p>
    <w:p w:rsidR="000E1E31" w:rsidRPr="00B24B33" w:rsidRDefault="000E1E31" w:rsidP="000F22FF">
      <w:pPr>
        <w:pStyle w:val="ListParagraph"/>
        <w:numPr>
          <w:ilvl w:val="0"/>
          <w:numId w:val="8"/>
        </w:numPr>
        <w:ind w:firstLine="540"/>
        <w:rPr>
          <w:rFonts w:cs="Arial"/>
        </w:rPr>
      </w:pPr>
      <w:r w:rsidRPr="00B24B33">
        <w:rPr>
          <w:rFonts w:eastAsiaTheme="minorEastAsia" w:cs="Arial"/>
        </w:rPr>
        <w:t>Financial Proforma Complete – By 12-17-2016</w:t>
      </w:r>
    </w:p>
    <w:p w:rsidR="000E1E31" w:rsidRPr="00B24B33" w:rsidRDefault="000E1E31" w:rsidP="000F22FF">
      <w:pPr>
        <w:pStyle w:val="ListParagraph"/>
        <w:numPr>
          <w:ilvl w:val="0"/>
          <w:numId w:val="8"/>
        </w:numPr>
        <w:ind w:firstLine="540"/>
        <w:rPr>
          <w:rFonts w:cs="Arial"/>
        </w:rPr>
      </w:pPr>
      <w:r w:rsidRPr="00B24B33">
        <w:rPr>
          <w:rFonts w:eastAsiaTheme="minorEastAsia" w:cs="Arial"/>
        </w:rPr>
        <w:t>Bank Letter of intent to fund – By 12-18-2016</w:t>
      </w:r>
    </w:p>
    <w:p w:rsidR="000E1E31" w:rsidRPr="00B24B33" w:rsidRDefault="000E1E31" w:rsidP="000F22FF">
      <w:pPr>
        <w:pStyle w:val="ListParagraph"/>
        <w:numPr>
          <w:ilvl w:val="0"/>
          <w:numId w:val="8"/>
        </w:numPr>
        <w:ind w:firstLine="540"/>
        <w:rPr>
          <w:rFonts w:cs="Arial"/>
        </w:rPr>
      </w:pPr>
      <w:r w:rsidRPr="00B24B33">
        <w:rPr>
          <w:rFonts w:eastAsiaTheme="minorEastAsia" w:cs="Arial"/>
        </w:rPr>
        <w:t>Owner Letter of intent to fund – By 12-18-2016</w:t>
      </w:r>
    </w:p>
    <w:p w:rsidR="000E1E31" w:rsidRPr="00B24B33" w:rsidRDefault="000E1E31" w:rsidP="000F22FF">
      <w:pPr>
        <w:pStyle w:val="ListParagraph"/>
        <w:numPr>
          <w:ilvl w:val="0"/>
          <w:numId w:val="8"/>
        </w:numPr>
        <w:ind w:firstLine="540"/>
        <w:rPr>
          <w:rFonts w:cs="Arial"/>
        </w:rPr>
      </w:pPr>
      <w:r w:rsidRPr="00B24B33">
        <w:rPr>
          <w:rFonts w:eastAsiaTheme="minorEastAsia" w:cs="Arial"/>
        </w:rPr>
        <w:t>City Support of Project -</w:t>
      </w:r>
    </w:p>
    <w:p w:rsidR="000E1E31" w:rsidRPr="00B24B33" w:rsidRDefault="000E1E31" w:rsidP="007F49BE">
      <w:pPr>
        <w:pStyle w:val="ListParagraph"/>
        <w:numPr>
          <w:ilvl w:val="0"/>
          <w:numId w:val="8"/>
        </w:numPr>
        <w:ind w:firstLine="540"/>
        <w:rPr>
          <w:rFonts w:cs="Arial"/>
        </w:rPr>
      </w:pPr>
      <w:r w:rsidRPr="00B24B33">
        <w:rPr>
          <w:rFonts w:eastAsiaTheme="minorEastAsia" w:cs="Arial"/>
        </w:rPr>
        <w:t>Respectfully requested by 12-31-2016</w:t>
      </w:r>
    </w:p>
    <w:p w:rsidR="000E1E31" w:rsidRPr="00B24B33" w:rsidRDefault="000E1E31" w:rsidP="000F22FF">
      <w:pPr>
        <w:pStyle w:val="ListParagraph"/>
        <w:numPr>
          <w:ilvl w:val="0"/>
          <w:numId w:val="8"/>
        </w:numPr>
        <w:ind w:firstLine="540"/>
        <w:rPr>
          <w:rFonts w:cs="Arial"/>
        </w:rPr>
      </w:pPr>
      <w:r w:rsidRPr="00B24B33">
        <w:rPr>
          <w:rFonts w:eastAsiaTheme="minorEastAsia" w:cs="Arial"/>
        </w:rPr>
        <w:t>Project pitch to MEDC – Early January 2017</w:t>
      </w:r>
    </w:p>
    <w:p w:rsidR="000E1E31" w:rsidRDefault="000E1E31" w:rsidP="000E1E31">
      <w:pPr>
        <w:rPr>
          <w:rFonts w:cs="Arial"/>
          <w:szCs w:val="22"/>
        </w:rPr>
      </w:pPr>
    </w:p>
    <w:p w:rsidR="00A27DA2" w:rsidRDefault="00A27DA2" w:rsidP="00A27DA2">
      <w:pPr>
        <w:ind w:firstLine="990"/>
        <w:rPr>
          <w:rFonts w:cs="Arial"/>
          <w:b/>
          <w:szCs w:val="22"/>
        </w:rPr>
      </w:pPr>
      <w:r w:rsidRPr="00A27DA2">
        <w:rPr>
          <w:rFonts w:cs="Arial"/>
          <w:b/>
          <w:szCs w:val="22"/>
        </w:rPr>
        <w:t>Potential Project Timeline:</w:t>
      </w:r>
    </w:p>
    <w:p w:rsidR="00A27DA2" w:rsidRPr="00C47C1E" w:rsidRDefault="00A27DA2" w:rsidP="007F49BE">
      <w:pPr>
        <w:pStyle w:val="ListParagraph"/>
        <w:numPr>
          <w:ilvl w:val="0"/>
          <w:numId w:val="9"/>
        </w:numPr>
        <w:ind w:left="1620" w:hanging="270"/>
        <w:rPr>
          <w:rFonts w:cs="Arial"/>
          <w:szCs w:val="22"/>
        </w:rPr>
      </w:pPr>
      <w:r w:rsidRPr="00C47C1E">
        <w:rPr>
          <w:rFonts w:eastAsiaTheme="minorEastAsia" w:cs="Arial"/>
          <w:szCs w:val="22"/>
        </w:rPr>
        <w:t xml:space="preserve">City applies to MEDC for funding </w:t>
      </w:r>
      <w:r w:rsidRPr="00C47C1E">
        <w:rPr>
          <w:rFonts w:eastAsiaTheme="minorEastAsia" w:cs="Arial"/>
          <w:szCs w:val="22"/>
        </w:rPr>
        <w:tab/>
        <w:t xml:space="preserve">                    </w:t>
      </w:r>
      <w:r>
        <w:rPr>
          <w:rFonts w:eastAsiaTheme="minorEastAsia" w:cs="Arial"/>
          <w:szCs w:val="22"/>
        </w:rPr>
        <w:t xml:space="preserve">       </w:t>
      </w:r>
      <w:r w:rsidRPr="00C47C1E">
        <w:rPr>
          <w:rFonts w:eastAsiaTheme="minorEastAsia" w:cs="Arial"/>
          <w:szCs w:val="22"/>
        </w:rPr>
        <w:t>January 2017</w:t>
      </w:r>
    </w:p>
    <w:p w:rsidR="00A27DA2" w:rsidRPr="00C47C1E" w:rsidRDefault="00A27DA2" w:rsidP="007F49BE">
      <w:pPr>
        <w:pStyle w:val="ListParagraph"/>
        <w:numPr>
          <w:ilvl w:val="0"/>
          <w:numId w:val="9"/>
        </w:numPr>
        <w:ind w:left="1620" w:hanging="270"/>
        <w:rPr>
          <w:rFonts w:cs="Arial"/>
          <w:szCs w:val="22"/>
        </w:rPr>
      </w:pPr>
      <w:r w:rsidRPr="00C47C1E">
        <w:rPr>
          <w:rFonts w:eastAsiaTheme="minorEastAsia" w:cs="Arial"/>
          <w:szCs w:val="22"/>
        </w:rPr>
        <w:t xml:space="preserve">Grant awarded and all MEDC processes complete </w:t>
      </w:r>
      <w:r w:rsidRPr="00C47C1E">
        <w:rPr>
          <w:rFonts w:eastAsiaTheme="minorEastAsia" w:cs="Arial"/>
          <w:szCs w:val="22"/>
        </w:rPr>
        <w:tab/>
      </w:r>
      <w:r>
        <w:rPr>
          <w:rFonts w:eastAsiaTheme="minorEastAsia" w:cs="Arial"/>
          <w:szCs w:val="22"/>
        </w:rPr>
        <w:t xml:space="preserve">  </w:t>
      </w:r>
      <w:r w:rsidRPr="00C47C1E">
        <w:rPr>
          <w:rFonts w:eastAsiaTheme="minorEastAsia" w:cs="Arial"/>
          <w:szCs w:val="22"/>
        </w:rPr>
        <w:t xml:space="preserve">April 2017  </w:t>
      </w:r>
    </w:p>
    <w:p w:rsidR="00A27DA2" w:rsidRPr="00C47C1E" w:rsidRDefault="00A27DA2" w:rsidP="007F49BE">
      <w:pPr>
        <w:pStyle w:val="ListParagraph"/>
        <w:numPr>
          <w:ilvl w:val="0"/>
          <w:numId w:val="9"/>
        </w:numPr>
        <w:ind w:left="1620" w:hanging="270"/>
        <w:rPr>
          <w:rFonts w:cs="Arial"/>
          <w:szCs w:val="22"/>
        </w:rPr>
      </w:pPr>
      <w:r w:rsidRPr="00C47C1E">
        <w:rPr>
          <w:rFonts w:eastAsiaTheme="minorEastAsia" w:cs="Arial"/>
          <w:szCs w:val="22"/>
        </w:rPr>
        <w:t xml:space="preserve">Construction begins                                                     </w:t>
      </w:r>
      <w:r>
        <w:rPr>
          <w:rFonts w:eastAsiaTheme="minorEastAsia" w:cs="Arial"/>
          <w:szCs w:val="22"/>
        </w:rPr>
        <w:t xml:space="preserve">   </w:t>
      </w:r>
      <w:r w:rsidRPr="00C47C1E">
        <w:rPr>
          <w:rFonts w:eastAsiaTheme="minorEastAsia" w:cs="Arial"/>
          <w:szCs w:val="22"/>
        </w:rPr>
        <w:t>May 2017</w:t>
      </w:r>
    </w:p>
    <w:p w:rsidR="00A27DA2" w:rsidRPr="00C47C1E" w:rsidRDefault="00A27DA2" w:rsidP="007F49BE">
      <w:pPr>
        <w:pStyle w:val="ListParagraph"/>
        <w:numPr>
          <w:ilvl w:val="0"/>
          <w:numId w:val="9"/>
        </w:numPr>
        <w:ind w:left="1620" w:hanging="270"/>
        <w:rPr>
          <w:rFonts w:cs="Arial"/>
          <w:szCs w:val="22"/>
        </w:rPr>
      </w:pPr>
      <w:r w:rsidRPr="00C47C1E">
        <w:rPr>
          <w:rFonts w:eastAsiaTheme="minorEastAsia" w:cs="Arial"/>
          <w:szCs w:val="22"/>
        </w:rPr>
        <w:t>Construction complete                                                    November 2017</w:t>
      </w:r>
    </w:p>
    <w:p w:rsidR="00A27DA2" w:rsidRPr="00A27DA2" w:rsidRDefault="00A27DA2" w:rsidP="007F49BE">
      <w:pPr>
        <w:pStyle w:val="ListParagraph"/>
        <w:numPr>
          <w:ilvl w:val="0"/>
          <w:numId w:val="9"/>
        </w:numPr>
        <w:ind w:left="1620" w:hanging="270"/>
        <w:rPr>
          <w:rFonts w:cs="Arial"/>
          <w:szCs w:val="22"/>
        </w:rPr>
      </w:pPr>
      <w:r w:rsidRPr="00C47C1E">
        <w:rPr>
          <w:rFonts w:eastAsiaTheme="minorEastAsia" w:cs="Arial"/>
          <w:szCs w:val="22"/>
        </w:rPr>
        <w:t>Apartments and Commercial space rented                   Christmas 2017</w:t>
      </w:r>
    </w:p>
    <w:p w:rsidR="00A27DA2" w:rsidRDefault="00A27DA2" w:rsidP="00A27DA2">
      <w:pPr>
        <w:rPr>
          <w:rFonts w:cs="Arial"/>
          <w:szCs w:val="22"/>
        </w:rPr>
      </w:pPr>
    </w:p>
    <w:p w:rsidR="00A27DA2" w:rsidRDefault="00A27DA2" w:rsidP="00A27DA2">
      <w:pPr>
        <w:ind w:firstLine="990"/>
        <w:rPr>
          <w:rFonts w:cs="Arial"/>
          <w:b/>
          <w:szCs w:val="22"/>
        </w:rPr>
      </w:pPr>
      <w:r w:rsidRPr="00A27DA2">
        <w:rPr>
          <w:rFonts w:cs="Arial"/>
          <w:b/>
          <w:szCs w:val="22"/>
        </w:rPr>
        <w:t>Next Steps:</w:t>
      </w:r>
    </w:p>
    <w:p w:rsidR="00A27DA2" w:rsidRPr="00C47C1E" w:rsidRDefault="00A27DA2" w:rsidP="007F49BE">
      <w:pPr>
        <w:pStyle w:val="ListParagraph"/>
        <w:numPr>
          <w:ilvl w:val="0"/>
          <w:numId w:val="10"/>
        </w:numPr>
        <w:ind w:left="1620" w:hanging="270"/>
        <w:rPr>
          <w:rFonts w:cs="Arial"/>
        </w:rPr>
      </w:pPr>
      <w:r w:rsidRPr="00C47C1E">
        <w:rPr>
          <w:rFonts w:eastAsiaTheme="minorEastAsia" w:cs="Arial"/>
        </w:rPr>
        <w:t>Meet with DDA and discuss tax abatement/sharing support</w:t>
      </w:r>
    </w:p>
    <w:p w:rsidR="00A27DA2" w:rsidRPr="00C47C1E" w:rsidRDefault="00A27DA2" w:rsidP="007F49BE">
      <w:pPr>
        <w:pStyle w:val="ListParagraph"/>
        <w:numPr>
          <w:ilvl w:val="0"/>
          <w:numId w:val="10"/>
        </w:numPr>
        <w:ind w:left="1620" w:hanging="270"/>
        <w:rPr>
          <w:rFonts w:cs="Arial"/>
        </w:rPr>
      </w:pPr>
      <w:r w:rsidRPr="00C47C1E">
        <w:rPr>
          <w:rFonts w:eastAsiaTheme="minorEastAsia" w:cs="Arial"/>
        </w:rPr>
        <w:t>Meet with City Administrator to coordinate request for December 19th meeting</w:t>
      </w:r>
    </w:p>
    <w:p w:rsidR="00A27DA2" w:rsidRPr="00A27DA2" w:rsidRDefault="00A27DA2" w:rsidP="007F49BE">
      <w:pPr>
        <w:pStyle w:val="ListParagraph"/>
        <w:numPr>
          <w:ilvl w:val="0"/>
          <w:numId w:val="10"/>
        </w:numPr>
        <w:ind w:left="2340" w:hanging="270"/>
        <w:rPr>
          <w:rFonts w:cs="Arial"/>
          <w:b/>
          <w:szCs w:val="22"/>
        </w:rPr>
      </w:pPr>
      <w:r w:rsidRPr="00A27DA2">
        <w:rPr>
          <w:rFonts w:eastAsiaTheme="minorEastAsia" w:cs="Arial"/>
        </w:rPr>
        <w:t>Ask for approval to move forward with project that includes incentives and presentation to MEDC for project submission/grant consideration</w:t>
      </w:r>
    </w:p>
    <w:p w:rsidR="00A27DA2" w:rsidRDefault="00A27DA2" w:rsidP="00A27DA2">
      <w:pPr>
        <w:ind w:firstLine="990"/>
        <w:rPr>
          <w:rFonts w:cs="Arial"/>
          <w:b/>
          <w:szCs w:val="22"/>
        </w:rPr>
      </w:pPr>
    </w:p>
    <w:p w:rsidR="00A27DA2" w:rsidRPr="00330BC8" w:rsidRDefault="00A27DA2" w:rsidP="000F22FF">
      <w:pPr>
        <w:ind w:left="90" w:firstLine="630"/>
        <w:rPr>
          <w:rFonts w:cs="Arial"/>
          <w:szCs w:val="22"/>
        </w:rPr>
      </w:pPr>
      <w:r w:rsidRPr="00A27DA2">
        <w:rPr>
          <w:rFonts w:cs="Arial"/>
          <w:szCs w:val="22"/>
        </w:rPr>
        <w:t>Comments were received from Mayor Brown.</w:t>
      </w:r>
    </w:p>
    <w:p w:rsidR="005329E8" w:rsidRDefault="005329E8" w:rsidP="005329E8">
      <w:pPr>
        <w:tabs>
          <w:tab w:val="left" w:pos="720"/>
        </w:tabs>
        <w:ind w:left="720" w:hanging="720"/>
        <w:jc w:val="both"/>
        <w:rPr>
          <w:rFonts w:cs="Arial"/>
        </w:rPr>
      </w:pPr>
    </w:p>
    <w:p w:rsidR="005329E8" w:rsidRDefault="005329E8" w:rsidP="00780A56">
      <w:pPr>
        <w:tabs>
          <w:tab w:val="left" w:pos="720"/>
        </w:tabs>
        <w:ind w:left="2340" w:hanging="2340"/>
        <w:jc w:val="both"/>
        <w:rPr>
          <w:rFonts w:cs="Arial"/>
        </w:rPr>
      </w:pPr>
      <w:r>
        <w:rPr>
          <w:rFonts w:cs="Arial"/>
        </w:rPr>
        <w:t>IV.        PUBLIC HEARING</w:t>
      </w:r>
    </w:p>
    <w:p w:rsidR="005329E8" w:rsidRDefault="005329E8" w:rsidP="005329E8">
      <w:pPr>
        <w:tabs>
          <w:tab w:val="left" w:pos="720"/>
        </w:tabs>
        <w:ind w:left="2340" w:hanging="2340"/>
        <w:jc w:val="both"/>
        <w:rPr>
          <w:rFonts w:cs="Arial"/>
        </w:rPr>
      </w:pPr>
    </w:p>
    <w:p w:rsidR="005329E8" w:rsidRDefault="005329E8" w:rsidP="005329E8">
      <w:pPr>
        <w:tabs>
          <w:tab w:val="left" w:pos="720"/>
        </w:tabs>
        <w:ind w:left="2340" w:hanging="2340"/>
        <w:jc w:val="both"/>
        <w:rPr>
          <w:rFonts w:cs="Arial"/>
        </w:rPr>
      </w:pPr>
      <w:r>
        <w:rPr>
          <w:rFonts w:cs="Arial"/>
        </w:rPr>
        <w:tab/>
        <w:t>A. FY 2017 Budget</w:t>
      </w:r>
    </w:p>
    <w:p w:rsidR="003D0FAA" w:rsidRDefault="003D0FAA" w:rsidP="005329E8">
      <w:pPr>
        <w:tabs>
          <w:tab w:val="left" w:pos="720"/>
        </w:tabs>
        <w:ind w:left="2340" w:hanging="2340"/>
        <w:jc w:val="both"/>
        <w:rPr>
          <w:rFonts w:cs="Arial"/>
        </w:rPr>
      </w:pPr>
    </w:p>
    <w:p w:rsidR="003D0FAA" w:rsidRDefault="003D0FAA" w:rsidP="003D0FAA">
      <w:pPr>
        <w:tabs>
          <w:tab w:val="left" w:pos="720"/>
        </w:tabs>
        <w:ind w:left="2340" w:hanging="1350"/>
        <w:jc w:val="both"/>
        <w:rPr>
          <w:rFonts w:cs="Arial"/>
        </w:rPr>
      </w:pPr>
      <w:r>
        <w:rPr>
          <w:rFonts w:cs="Arial"/>
        </w:rPr>
        <w:t>Mayor Brown opened the Public Hearing at 7:45 p.m.</w:t>
      </w:r>
    </w:p>
    <w:p w:rsidR="00A27DA2" w:rsidRDefault="00A27DA2" w:rsidP="005329E8">
      <w:pPr>
        <w:tabs>
          <w:tab w:val="left" w:pos="720"/>
        </w:tabs>
        <w:ind w:left="2340" w:hanging="2340"/>
        <w:jc w:val="both"/>
        <w:rPr>
          <w:rFonts w:cs="Arial"/>
        </w:rPr>
      </w:pPr>
    </w:p>
    <w:p w:rsidR="00A27DA2" w:rsidRDefault="00A27DA2" w:rsidP="00A27DA2">
      <w:pPr>
        <w:ind w:left="2340" w:hanging="1350"/>
        <w:jc w:val="both"/>
        <w:rPr>
          <w:rFonts w:cs="Arial"/>
        </w:rPr>
      </w:pPr>
      <w:r>
        <w:rPr>
          <w:rFonts w:cs="Arial"/>
        </w:rPr>
        <w:t>City Manager Mitchell gave the following update on the FY 2017 Budget:</w:t>
      </w:r>
    </w:p>
    <w:p w:rsidR="002931E9" w:rsidRDefault="002931E9" w:rsidP="00A27DA2">
      <w:pPr>
        <w:ind w:left="2340" w:hanging="1350"/>
        <w:jc w:val="both"/>
        <w:rPr>
          <w:rFonts w:cs="Arial"/>
        </w:rPr>
      </w:pPr>
    </w:p>
    <w:p w:rsidR="002931E9" w:rsidRDefault="002931E9" w:rsidP="002931E9">
      <w:pPr>
        <w:ind w:left="1890" w:firstLine="720"/>
        <w:rPr>
          <w:rFonts w:cs="Arial"/>
          <w:b/>
        </w:rPr>
      </w:pPr>
      <w:r w:rsidRPr="002931E9">
        <w:rPr>
          <w:rFonts w:cs="Arial"/>
          <w:b/>
        </w:rPr>
        <w:t>Property Taxes</w:t>
      </w:r>
      <w:r>
        <w:rPr>
          <w:rFonts w:cs="Arial"/>
          <w:b/>
        </w:rPr>
        <w:t>:</w:t>
      </w:r>
    </w:p>
    <w:p w:rsidR="000073B8" w:rsidRPr="002931E9" w:rsidRDefault="000073B8" w:rsidP="002931E9">
      <w:pPr>
        <w:ind w:left="1890" w:firstLine="720"/>
        <w:rPr>
          <w:rFonts w:cs="Arial"/>
          <w:b/>
        </w:rPr>
      </w:pPr>
    </w:p>
    <w:p w:rsidR="002931E9" w:rsidRPr="002931E9" w:rsidRDefault="002931E9" w:rsidP="007F49BE">
      <w:pPr>
        <w:pStyle w:val="ListParagraph"/>
        <w:numPr>
          <w:ilvl w:val="0"/>
          <w:numId w:val="11"/>
        </w:numPr>
        <w:ind w:left="1620" w:hanging="270"/>
        <w:rPr>
          <w:rFonts w:cs="Arial"/>
        </w:rPr>
      </w:pPr>
      <w:r w:rsidRPr="002931E9">
        <w:rPr>
          <w:rFonts w:cs="Arial"/>
        </w:rPr>
        <w:t>Property Tax Revenues between 2013 and 2014 decreased by $88,108 (8</w:t>
      </w:r>
      <w:r>
        <w:rPr>
          <w:rFonts w:cs="Arial"/>
        </w:rPr>
        <w:t>%)</w:t>
      </w:r>
    </w:p>
    <w:p w:rsidR="002931E9" w:rsidRPr="007D57E9" w:rsidRDefault="002931E9" w:rsidP="007F49BE">
      <w:pPr>
        <w:pStyle w:val="ListParagraph"/>
        <w:numPr>
          <w:ilvl w:val="0"/>
          <w:numId w:val="11"/>
        </w:numPr>
        <w:ind w:left="1620" w:hanging="270"/>
        <w:rPr>
          <w:rFonts w:cs="Arial"/>
        </w:rPr>
      </w:pPr>
      <w:r w:rsidRPr="007D57E9">
        <w:rPr>
          <w:rFonts w:cs="Arial"/>
        </w:rPr>
        <w:t>Property Tax Revenues between 2014 and 2015</w:t>
      </w:r>
    </w:p>
    <w:p w:rsidR="002931E9" w:rsidRPr="007D57E9" w:rsidRDefault="002931E9" w:rsidP="002931E9">
      <w:pPr>
        <w:ind w:left="810" w:firstLine="810"/>
        <w:rPr>
          <w:rFonts w:cs="Arial"/>
        </w:rPr>
      </w:pPr>
      <w:r w:rsidRPr="007D57E9">
        <w:rPr>
          <w:rFonts w:cs="Arial"/>
        </w:rPr>
        <w:t>decreased by $76,752 (7.5%).</w:t>
      </w:r>
    </w:p>
    <w:p w:rsidR="002931E9" w:rsidRPr="007D57E9" w:rsidRDefault="002931E9" w:rsidP="007F49BE">
      <w:pPr>
        <w:pStyle w:val="ListParagraph"/>
        <w:numPr>
          <w:ilvl w:val="0"/>
          <w:numId w:val="11"/>
        </w:numPr>
        <w:ind w:left="1620" w:hanging="270"/>
        <w:rPr>
          <w:rFonts w:cs="Arial"/>
        </w:rPr>
      </w:pPr>
      <w:r w:rsidRPr="007D57E9">
        <w:rPr>
          <w:rFonts w:cs="Arial"/>
        </w:rPr>
        <w:t>Property Tax Revenues between 2015 and 2016</w:t>
      </w:r>
    </w:p>
    <w:p w:rsidR="002931E9" w:rsidRPr="007D57E9" w:rsidRDefault="002931E9" w:rsidP="002931E9">
      <w:pPr>
        <w:ind w:left="1710" w:hanging="90"/>
        <w:rPr>
          <w:rFonts w:cs="Arial"/>
        </w:rPr>
      </w:pPr>
      <w:r w:rsidRPr="007D57E9">
        <w:rPr>
          <w:rFonts w:cs="Arial"/>
        </w:rPr>
        <w:t>decreased by $90,316 (9.3%).</w:t>
      </w:r>
    </w:p>
    <w:p w:rsidR="002931E9" w:rsidRDefault="002931E9" w:rsidP="007F49BE">
      <w:pPr>
        <w:pStyle w:val="ListParagraph"/>
        <w:numPr>
          <w:ilvl w:val="0"/>
          <w:numId w:val="11"/>
        </w:numPr>
        <w:ind w:left="1620" w:hanging="270"/>
        <w:rPr>
          <w:rFonts w:cs="Arial"/>
        </w:rPr>
      </w:pPr>
      <w:r w:rsidRPr="007D57E9">
        <w:rPr>
          <w:rFonts w:cs="Arial"/>
        </w:rPr>
        <w:t>Property Tax Revenues between 2016 and 2017 are</w:t>
      </w:r>
    </w:p>
    <w:p w:rsidR="002931E9" w:rsidRDefault="002931E9" w:rsidP="002931E9">
      <w:pPr>
        <w:pStyle w:val="ListParagraph"/>
        <w:ind w:left="1620"/>
        <w:rPr>
          <w:rFonts w:cs="Arial"/>
        </w:rPr>
      </w:pPr>
      <w:r w:rsidRPr="002931E9">
        <w:rPr>
          <w:rFonts w:cs="Arial"/>
        </w:rPr>
        <w:t>projected</w:t>
      </w:r>
      <w:r w:rsidR="000F22FF">
        <w:rPr>
          <w:rFonts w:cs="Arial"/>
        </w:rPr>
        <w:t xml:space="preserve"> to decrease by $45, 000 (5.1%)</w:t>
      </w:r>
    </w:p>
    <w:p w:rsidR="000F22FF" w:rsidRPr="002931E9" w:rsidRDefault="000F22FF" w:rsidP="002931E9">
      <w:pPr>
        <w:pStyle w:val="ListParagraph"/>
        <w:ind w:left="1620"/>
        <w:rPr>
          <w:rFonts w:cs="Arial"/>
        </w:rPr>
      </w:pPr>
    </w:p>
    <w:p w:rsidR="002931E9" w:rsidRDefault="002931E9" w:rsidP="007F49BE">
      <w:pPr>
        <w:pStyle w:val="ListParagraph"/>
        <w:numPr>
          <w:ilvl w:val="0"/>
          <w:numId w:val="12"/>
        </w:numPr>
        <w:ind w:left="1170" w:hanging="180"/>
      </w:pPr>
      <w:r w:rsidRPr="00173EE4">
        <w:t>Total General Fund Revenues for 2017 are projected $3,650,752. Relatively flat fr</w:t>
      </w:r>
      <w:r w:rsidR="000F22FF">
        <w:t>om 2016 Revenues of $3,649, 411</w:t>
      </w:r>
    </w:p>
    <w:p w:rsidR="000F22FF" w:rsidRPr="00173EE4" w:rsidRDefault="000F22FF" w:rsidP="000F22FF">
      <w:pPr>
        <w:pStyle w:val="ListParagraph"/>
        <w:ind w:left="1170"/>
      </w:pPr>
    </w:p>
    <w:p w:rsidR="002931E9" w:rsidRPr="002931E9" w:rsidRDefault="002931E9" w:rsidP="007F49BE">
      <w:pPr>
        <w:pStyle w:val="ListParagraph"/>
        <w:numPr>
          <w:ilvl w:val="0"/>
          <w:numId w:val="12"/>
        </w:numPr>
        <w:ind w:left="1170" w:hanging="180"/>
        <w:rPr>
          <w:rFonts w:cs="Arial"/>
        </w:rPr>
      </w:pPr>
      <w:r w:rsidRPr="00173EE4">
        <w:t>City Operating Millage rate 11.973600 is unchanged</w:t>
      </w:r>
    </w:p>
    <w:p w:rsidR="002931E9" w:rsidRDefault="002931E9" w:rsidP="002931E9">
      <w:pPr>
        <w:rPr>
          <w:rFonts w:cs="Arial"/>
        </w:rPr>
      </w:pPr>
    </w:p>
    <w:p w:rsidR="002931E9" w:rsidRDefault="002931E9" w:rsidP="002931E9">
      <w:pPr>
        <w:ind w:firstLine="2610"/>
        <w:rPr>
          <w:rFonts w:cs="Arial"/>
          <w:b/>
        </w:rPr>
      </w:pPr>
      <w:r w:rsidRPr="002931E9">
        <w:rPr>
          <w:rFonts w:cs="Arial"/>
          <w:b/>
        </w:rPr>
        <w:t>General Fund-Fund 101:</w:t>
      </w:r>
    </w:p>
    <w:p w:rsidR="000073B8" w:rsidRDefault="000073B8" w:rsidP="002931E9">
      <w:pPr>
        <w:ind w:firstLine="2610"/>
        <w:rPr>
          <w:rFonts w:cs="Arial"/>
          <w:b/>
        </w:rPr>
      </w:pPr>
    </w:p>
    <w:p w:rsidR="002931E9" w:rsidRPr="002931E9" w:rsidRDefault="002931E9" w:rsidP="007F49BE">
      <w:pPr>
        <w:pStyle w:val="ListParagraph"/>
        <w:numPr>
          <w:ilvl w:val="0"/>
          <w:numId w:val="13"/>
        </w:numPr>
        <w:ind w:left="1170" w:hanging="180"/>
        <w:rPr>
          <w:rFonts w:cs="Arial"/>
        </w:rPr>
      </w:pPr>
      <w:r w:rsidRPr="002931E9">
        <w:rPr>
          <w:rFonts w:cs="Arial"/>
        </w:rPr>
        <w:t>Total Revenues</w:t>
      </w:r>
      <w:r w:rsidRPr="002931E9">
        <w:rPr>
          <w:rFonts w:cs="Arial"/>
        </w:rPr>
        <w:tab/>
      </w:r>
      <w:r w:rsidRPr="002931E9">
        <w:rPr>
          <w:rFonts w:cs="Arial"/>
        </w:rPr>
        <w:tab/>
        <w:t>$</w:t>
      </w:r>
      <w:r>
        <w:rPr>
          <w:rFonts w:cs="Arial"/>
        </w:rPr>
        <w:t xml:space="preserve"> </w:t>
      </w:r>
      <w:r w:rsidRPr="002931E9">
        <w:rPr>
          <w:rFonts w:cs="Arial"/>
        </w:rPr>
        <w:t>3,650,752</w:t>
      </w:r>
    </w:p>
    <w:p w:rsidR="002931E9" w:rsidRPr="002931E9" w:rsidRDefault="002931E9" w:rsidP="007F49BE">
      <w:pPr>
        <w:pStyle w:val="ListParagraph"/>
        <w:numPr>
          <w:ilvl w:val="0"/>
          <w:numId w:val="13"/>
        </w:numPr>
        <w:ind w:left="1170" w:hanging="180"/>
        <w:rPr>
          <w:rFonts w:cs="Arial"/>
        </w:rPr>
      </w:pPr>
      <w:r w:rsidRPr="002931E9">
        <w:rPr>
          <w:rFonts w:cs="Arial"/>
        </w:rPr>
        <w:t>Total Expenditures</w:t>
      </w:r>
      <w:r w:rsidRPr="002931E9">
        <w:rPr>
          <w:rFonts w:cs="Arial"/>
        </w:rPr>
        <w:tab/>
        <w:t>$</w:t>
      </w:r>
      <w:r>
        <w:rPr>
          <w:rFonts w:cs="Arial"/>
        </w:rPr>
        <w:t xml:space="preserve"> </w:t>
      </w:r>
      <w:r w:rsidRPr="002931E9">
        <w:rPr>
          <w:rFonts w:cs="Arial"/>
        </w:rPr>
        <w:t>3,659,119</w:t>
      </w:r>
    </w:p>
    <w:p w:rsidR="002931E9" w:rsidRPr="002931E9" w:rsidRDefault="002931E9" w:rsidP="007F49BE">
      <w:pPr>
        <w:pStyle w:val="ListParagraph"/>
        <w:numPr>
          <w:ilvl w:val="0"/>
          <w:numId w:val="13"/>
        </w:numPr>
        <w:ind w:left="1170" w:hanging="180"/>
        <w:rPr>
          <w:rFonts w:cs="Arial"/>
        </w:rPr>
      </w:pPr>
      <w:r w:rsidRPr="002931E9">
        <w:rPr>
          <w:rFonts w:cs="Arial"/>
        </w:rPr>
        <w:t>Fund Balance Impact</w:t>
      </w:r>
      <w:r w:rsidRPr="002931E9">
        <w:rPr>
          <w:rFonts w:cs="Arial"/>
        </w:rPr>
        <w:tab/>
        <w:t>$</w:t>
      </w:r>
      <w:r>
        <w:rPr>
          <w:rFonts w:cs="Arial"/>
        </w:rPr>
        <w:t xml:space="preserve"> </w:t>
      </w:r>
      <w:r w:rsidRPr="002931E9">
        <w:rPr>
          <w:rFonts w:cs="Arial"/>
        </w:rPr>
        <w:t>(8</w:t>
      </w:r>
      <w:r w:rsidR="002E75DA">
        <w:rPr>
          <w:rFonts w:cs="Arial"/>
        </w:rPr>
        <w:t>,</w:t>
      </w:r>
      <w:r w:rsidRPr="002931E9">
        <w:rPr>
          <w:rFonts w:cs="Arial"/>
        </w:rPr>
        <w:t>367)</w:t>
      </w:r>
    </w:p>
    <w:p w:rsidR="002931E9" w:rsidRDefault="002931E9" w:rsidP="007F49BE">
      <w:pPr>
        <w:pStyle w:val="ListParagraph"/>
        <w:numPr>
          <w:ilvl w:val="0"/>
          <w:numId w:val="13"/>
        </w:numPr>
        <w:ind w:left="1170" w:hanging="180"/>
        <w:rPr>
          <w:rFonts w:cs="Arial"/>
        </w:rPr>
      </w:pPr>
      <w:r w:rsidRPr="002931E9">
        <w:rPr>
          <w:rFonts w:cs="Arial"/>
        </w:rPr>
        <w:t>Ending Fund Balance</w:t>
      </w:r>
      <w:r w:rsidRPr="002931E9">
        <w:rPr>
          <w:rFonts w:cs="Arial"/>
        </w:rPr>
        <w:tab/>
        <w:t>$</w:t>
      </w:r>
      <w:r>
        <w:rPr>
          <w:rFonts w:cs="Arial"/>
        </w:rPr>
        <w:t xml:space="preserve"> </w:t>
      </w:r>
      <w:r w:rsidRPr="002931E9">
        <w:rPr>
          <w:rFonts w:cs="Arial"/>
        </w:rPr>
        <w:t>1,131,855</w:t>
      </w:r>
      <w:r>
        <w:rPr>
          <w:rFonts w:cs="Arial"/>
        </w:rPr>
        <w:t xml:space="preserve"> </w:t>
      </w:r>
    </w:p>
    <w:p w:rsidR="002931E9" w:rsidRDefault="002931E9" w:rsidP="002931E9">
      <w:pPr>
        <w:rPr>
          <w:rFonts w:cs="Arial"/>
        </w:rPr>
      </w:pPr>
    </w:p>
    <w:p w:rsidR="002E75DA" w:rsidRDefault="002E75DA" w:rsidP="00780A56">
      <w:pPr>
        <w:ind w:firstLine="2610"/>
        <w:rPr>
          <w:rFonts w:cs="Arial"/>
          <w:b/>
        </w:rPr>
      </w:pPr>
    </w:p>
    <w:p w:rsidR="002E75DA" w:rsidRDefault="002E75DA" w:rsidP="00780A56">
      <w:pPr>
        <w:ind w:firstLine="2610"/>
        <w:rPr>
          <w:rFonts w:cs="Arial"/>
          <w:b/>
        </w:rPr>
      </w:pPr>
    </w:p>
    <w:p w:rsidR="002931E9" w:rsidRDefault="002931E9" w:rsidP="00780A56">
      <w:pPr>
        <w:ind w:firstLine="2610"/>
        <w:rPr>
          <w:rFonts w:cs="Arial"/>
          <w:b/>
        </w:rPr>
      </w:pPr>
      <w:r w:rsidRPr="002931E9">
        <w:rPr>
          <w:rFonts w:cs="Arial"/>
          <w:b/>
        </w:rPr>
        <w:t>2017 General Fund Balance</w:t>
      </w:r>
      <w:r w:rsidR="00780A56">
        <w:rPr>
          <w:rFonts w:cs="Arial"/>
          <w:b/>
        </w:rPr>
        <w:t>:</w:t>
      </w:r>
    </w:p>
    <w:p w:rsidR="000073B8" w:rsidRDefault="000073B8" w:rsidP="00780A56">
      <w:pPr>
        <w:ind w:firstLine="2610"/>
        <w:rPr>
          <w:rFonts w:cs="Arial"/>
          <w:b/>
        </w:rPr>
      </w:pPr>
    </w:p>
    <w:p w:rsidR="00780A56" w:rsidRDefault="00780A56" w:rsidP="007F49BE">
      <w:pPr>
        <w:pStyle w:val="ListParagraph"/>
        <w:numPr>
          <w:ilvl w:val="0"/>
          <w:numId w:val="14"/>
        </w:numPr>
        <w:ind w:left="1170" w:hanging="180"/>
        <w:rPr>
          <w:rFonts w:cs="Arial"/>
        </w:rPr>
      </w:pPr>
      <w:r w:rsidRPr="00780A56">
        <w:rPr>
          <w:rFonts w:cs="Arial"/>
        </w:rPr>
        <w:t xml:space="preserve">FY 2017  </w:t>
      </w:r>
      <w:r>
        <w:rPr>
          <w:rFonts w:cs="Arial"/>
        </w:rPr>
        <w:tab/>
      </w:r>
      <w:r>
        <w:rPr>
          <w:rFonts w:cs="Arial"/>
        </w:rPr>
        <w:tab/>
      </w:r>
      <w:r>
        <w:rPr>
          <w:rFonts w:cs="Arial"/>
        </w:rPr>
        <w:tab/>
        <w:t>$ 1,131,855</w:t>
      </w:r>
    </w:p>
    <w:p w:rsidR="00780A56" w:rsidRDefault="00780A56" w:rsidP="007F49BE">
      <w:pPr>
        <w:pStyle w:val="ListParagraph"/>
        <w:numPr>
          <w:ilvl w:val="0"/>
          <w:numId w:val="14"/>
        </w:numPr>
        <w:ind w:left="1170" w:hanging="180"/>
        <w:rPr>
          <w:rFonts w:cs="Arial"/>
        </w:rPr>
      </w:pPr>
      <w:r>
        <w:rPr>
          <w:rFonts w:cs="Arial"/>
        </w:rPr>
        <w:t>31% General Fund Balance Projected</w:t>
      </w:r>
    </w:p>
    <w:p w:rsidR="00780A56" w:rsidRDefault="00780A56" w:rsidP="007F49BE">
      <w:pPr>
        <w:pStyle w:val="ListParagraph"/>
        <w:numPr>
          <w:ilvl w:val="0"/>
          <w:numId w:val="14"/>
        </w:numPr>
        <w:ind w:left="1170" w:hanging="180"/>
        <w:rPr>
          <w:rFonts w:cs="Arial"/>
        </w:rPr>
      </w:pPr>
      <w:r>
        <w:rPr>
          <w:rFonts w:cs="Arial"/>
        </w:rPr>
        <w:t>Issues Impacting Fund Balance</w:t>
      </w:r>
    </w:p>
    <w:p w:rsidR="00780A56" w:rsidRDefault="00780A56" w:rsidP="007F49BE">
      <w:pPr>
        <w:pStyle w:val="ListParagraph"/>
        <w:numPr>
          <w:ilvl w:val="0"/>
          <w:numId w:val="14"/>
        </w:numPr>
        <w:tabs>
          <w:tab w:val="left" w:pos="1890"/>
        </w:tabs>
        <w:ind w:left="2340" w:hanging="270"/>
        <w:rPr>
          <w:rFonts w:cs="Arial"/>
        </w:rPr>
      </w:pPr>
      <w:r>
        <w:rPr>
          <w:rFonts w:cs="Arial"/>
        </w:rPr>
        <w:t>Labor Contract negotiations</w:t>
      </w:r>
    </w:p>
    <w:p w:rsidR="00780A56" w:rsidRDefault="00780A56" w:rsidP="007F49BE">
      <w:pPr>
        <w:pStyle w:val="ListParagraph"/>
        <w:numPr>
          <w:ilvl w:val="0"/>
          <w:numId w:val="14"/>
        </w:numPr>
        <w:ind w:left="2340" w:hanging="270"/>
        <w:rPr>
          <w:rFonts w:cs="Arial"/>
        </w:rPr>
      </w:pPr>
      <w:r>
        <w:rPr>
          <w:rFonts w:cs="Arial"/>
        </w:rPr>
        <w:t>Development Plans</w:t>
      </w:r>
    </w:p>
    <w:p w:rsidR="00780A56" w:rsidRDefault="00780A56" w:rsidP="007F49BE">
      <w:pPr>
        <w:pStyle w:val="ListParagraph"/>
        <w:numPr>
          <w:ilvl w:val="0"/>
          <w:numId w:val="14"/>
        </w:numPr>
        <w:tabs>
          <w:tab w:val="left" w:pos="1440"/>
        </w:tabs>
        <w:ind w:left="1440" w:hanging="180"/>
        <w:rPr>
          <w:rFonts w:cs="Arial"/>
        </w:rPr>
      </w:pPr>
      <w:r>
        <w:rPr>
          <w:rFonts w:cs="Arial"/>
        </w:rPr>
        <w:t>Infrastructure Projects</w:t>
      </w:r>
    </w:p>
    <w:p w:rsidR="00780A56" w:rsidRDefault="00780A56" w:rsidP="007F49BE">
      <w:pPr>
        <w:pStyle w:val="ListParagraph"/>
        <w:numPr>
          <w:ilvl w:val="0"/>
          <w:numId w:val="14"/>
        </w:numPr>
        <w:ind w:left="1440" w:hanging="180"/>
        <w:rPr>
          <w:rFonts w:cs="Arial"/>
        </w:rPr>
      </w:pPr>
      <w:r>
        <w:rPr>
          <w:rFonts w:cs="Arial"/>
        </w:rPr>
        <w:t>Income Tax Collection-Increase of $110,000</w:t>
      </w:r>
    </w:p>
    <w:p w:rsidR="00780A56" w:rsidRDefault="00780A56" w:rsidP="00780A56">
      <w:pPr>
        <w:rPr>
          <w:rFonts w:cs="Arial"/>
        </w:rPr>
      </w:pPr>
    </w:p>
    <w:p w:rsidR="00780A56" w:rsidRDefault="00780A56" w:rsidP="00780A56">
      <w:pPr>
        <w:ind w:firstLine="2610"/>
        <w:rPr>
          <w:rFonts w:cs="Arial"/>
          <w:b/>
        </w:rPr>
      </w:pPr>
      <w:r w:rsidRPr="00780A56">
        <w:rPr>
          <w:rFonts w:cs="Arial"/>
          <w:b/>
        </w:rPr>
        <w:t>Collaboration of Services</w:t>
      </w:r>
      <w:r>
        <w:rPr>
          <w:rFonts w:cs="Arial"/>
          <w:b/>
        </w:rPr>
        <w:t>:</w:t>
      </w:r>
    </w:p>
    <w:p w:rsidR="000073B8" w:rsidRDefault="000073B8" w:rsidP="00780A56">
      <w:pPr>
        <w:ind w:firstLine="2610"/>
        <w:rPr>
          <w:rFonts w:cs="Arial"/>
          <w:b/>
        </w:rPr>
      </w:pPr>
    </w:p>
    <w:p w:rsidR="00780A56" w:rsidRDefault="00780A56" w:rsidP="007F49BE">
      <w:pPr>
        <w:pStyle w:val="ListParagraph"/>
        <w:numPr>
          <w:ilvl w:val="0"/>
          <w:numId w:val="15"/>
        </w:numPr>
        <w:ind w:left="990" w:hanging="270"/>
        <w:rPr>
          <w:rFonts w:cs="Arial"/>
        </w:rPr>
      </w:pPr>
      <w:r w:rsidRPr="00780A56">
        <w:rPr>
          <w:rFonts w:cs="Arial"/>
        </w:rPr>
        <w:t>Cost Saving Initiatives:</w:t>
      </w:r>
    </w:p>
    <w:p w:rsidR="00780A56" w:rsidRDefault="00780A56" w:rsidP="007F49BE">
      <w:pPr>
        <w:pStyle w:val="ListParagraph"/>
        <w:numPr>
          <w:ilvl w:val="0"/>
          <w:numId w:val="15"/>
        </w:numPr>
        <w:ind w:left="1440" w:hanging="180"/>
        <w:rPr>
          <w:rFonts w:cs="Arial"/>
        </w:rPr>
      </w:pPr>
      <w:r>
        <w:rPr>
          <w:rFonts w:cs="Arial"/>
        </w:rPr>
        <w:t>Assessing Services with the City of Marshall</w:t>
      </w:r>
    </w:p>
    <w:p w:rsidR="00780A56" w:rsidRDefault="00780A56" w:rsidP="007F49BE">
      <w:pPr>
        <w:pStyle w:val="ListParagraph"/>
        <w:numPr>
          <w:ilvl w:val="0"/>
          <w:numId w:val="15"/>
        </w:numPr>
        <w:ind w:left="1440" w:hanging="180"/>
        <w:rPr>
          <w:rFonts w:cs="Arial"/>
        </w:rPr>
      </w:pPr>
      <w:r>
        <w:rPr>
          <w:rFonts w:cs="Arial"/>
        </w:rPr>
        <w:t>Calhoun County for Recycling Program ($7,000)</w:t>
      </w:r>
    </w:p>
    <w:p w:rsidR="00780A56" w:rsidRDefault="00780A56" w:rsidP="007F49BE">
      <w:pPr>
        <w:pStyle w:val="ListParagraph"/>
        <w:numPr>
          <w:ilvl w:val="0"/>
          <w:numId w:val="15"/>
        </w:numPr>
        <w:ind w:left="1440" w:hanging="180"/>
        <w:rPr>
          <w:rFonts w:cs="Arial"/>
        </w:rPr>
      </w:pPr>
      <w:r>
        <w:rPr>
          <w:rFonts w:cs="Arial"/>
        </w:rPr>
        <w:t>Calhoun County for Purchase/Storage of Road Salt</w:t>
      </w:r>
    </w:p>
    <w:p w:rsidR="00780A56" w:rsidRDefault="00780A56" w:rsidP="007F49BE">
      <w:pPr>
        <w:pStyle w:val="ListParagraph"/>
        <w:numPr>
          <w:ilvl w:val="0"/>
          <w:numId w:val="15"/>
        </w:numPr>
        <w:ind w:left="1440" w:hanging="180"/>
        <w:rPr>
          <w:rFonts w:cs="Arial"/>
        </w:rPr>
      </w:pPr>
      <w:r>
        <w:rPr>
          <w:rFonts w:cs="Arial"/>
        </w:rPr>
        <w:t>Continuation of Shared City/County Dispatch Services</w:t>
      </w:r>
    </w:p>
    <w:p w:rsidR="00780A56" w:rsidRDefault="00780A56" w:rsidP="00780A56">
      <w:pPr>
        <w:rPr>
          <w:rFonts w:cs="Arial"/>
        </w:rPr>
      </w:pPr>
    </w:p>
    <w:p w:rsidR="00780A56" w:rsidRDefault="00780A56" w:rsidP="00780A56">
      <w:pPr>
        <w:ind w:firstLine="2610"/>
        <w:rPr>
          <w:rFonts w:cs="Arial"/>
          <w:b/>
        </w:rPr>
      </w:pPr>
      <w:r w:rsidRPr="00780A56">
        <w:rPr>
          <w:rFonts w:cs="Arial"/>
          <w:b/>
        </w:rPr>
        <w:t>City Manager-Dept 172</w:t>
      </w:r>
    </w:p>
    <w:p w:rsidR="000073B8" w:rsidRDefault="000073B8" w:rsidP="00780A56">
      <w:pPr>
        <w:ind w:firstLine="2610"/>
        <w:rPr>
          <w:rFonts w:cs="Arial"/>
          <w:b/>
        </w:rPr>
      </w:pPr>
    </w:p>
    <w:p w:rsidR="00780A56" w:rsidRDefault="000073B8" w:rsidP="007F49BE">
      <w:pPr>
        <w:pStyle w:val="ListParagraph"/>
        <w:numPr>
          <w:ilvl w:val="0"/>
          <w:numId w:val="16"/>
        </w:numPr>
        <w:ind w:left="990" w:hanging="270"/>
        <w:rPr>
          <w:rFonts w:cs="Arial"/>
        </w:rPr>
      </w:pPr>
      <w:r w:rsidRPr="000073B8">
        <w:rPr>
          <w:rFonts w:cs="Arial"/>
        </w:rPr>
        <w:t>Salaries and Wages-Restructuring</w:t>
      </w:r>
      <w:r>
        <w:rPr>
          <w:rFonts w:cs="Arial"/>
        </w:rPr>
        <w:t xml:space="preserve"> </w:t>
      </w:r>
      <w:r w:rsidRPr="000073B8">
        <w:rPr>
          <w:rFonts w:cs="Arial"/>
        </w:rPr>
        <w:t>of Positions</w:t>
      </w:r>
    </w:p>
    <w:p w:rsidR="000073B8" w:rsidRDefault="000073B8" w:rsidP="000073B8">
      <w:pPr>
        <w:pStyle w:val="ListParagraph"/>
        <w:ind w:left="1440"/>
        <w:rPr>
          <w:rFonts w:cs="Arial"/>
        </w:rPr>
      </w:pPr>
    </w:p>
    <w:p w:rsidR="000073B8" w:rsidRPr="000073B8" w:rsidRDefault="000073B8" w:rsidP="000073B8">
      <w:pPr>
        <w:pStyle w:val="ListParagraph"/>
        <w:ind w:left="1440"/>
        <w:rPr>
          <w:rFonts w:cs="Arial"/>
          <w:b/>
        </w:rPr>
      </w:pPr>
      <w:r w:rsidRPr="000073B8">
        <w:rPr>
          <w:rFonts w:cs="Arial"/>
          <w:b/>
        </w:rPr>
        <w:t>2016</w:t>
      </w:r>
      <w:r w:rsidRPr="000073B8">
        <w:rPr>
          <w:rFonts w:cs="Arial"/>
          <w:b/>
        </w:rPr>
        <w:tab/>
      </w:r>
      <w:r w:rsidRPr="000073B8">
        <w:rPr>
          <w:rFonts w:cs="Arial"/>
          <w:b/>
        </w:rPr>
        <w:tab/>
      </w:r>
      <w:r w:rsidRPr="000073B8">
        <w:rPr>
          <w:rFonts w:cs="Arial"/>
          <w:b/>
        </w:rPr>
        <w:tab/>
      </w:r>
      <w:r w:rsidRPr="000073B8">
        <w:rPr>
          <w:rFonts w:cs="Arial"/>
          <w:b/>
        </w:rPr>
        <w:tab/>
        <w:t xml:space="preserve">Salary </w:t>
      </w:r>
      <w:r w:rsidRPr="000073B8">
        <w:rPr>
          <w:rFonts w:cs="Arial"/>
          <w:b/>
        </w:rPr>
        <w:tab/>
      </w:r>
      <w:r w:rsidRPr="000073B8">
        <w:rPr>
          <w:rFonts w:cs="Arial"/>
          <w:b/>
        </w:rPr>
        <w:tab/>
        <w:t>Total Cost</w:t>
      </w:r>
      <w:r w:rsidRPr="000073B8">
        <w:rPr>
          <w:rFonts w:cs="Arial"/>
          <w:b/>
        </w:rPr>
        <w:tab/>
      </w:r>
    </w:p>
    <w:p w:rsidR="000073B8" w:rsidRDefault="000073B8" w:rsidP="000073B8">
      <w:pPr>
        <w:pStyle w:val="ListParagraph"/>
        <w:ind w:left="1440"/>
        <w:rPr>
          <w:rFonts w:cs="Arial"/>
        </w:rPr>
      </w:pPr>
      <w:r>
        <w:rPr>
          <w:rFonts w:cs="Arial"/>
        </w:rPr>
        <w:t xml:space="preserve"> </w:t>
      </w:r>
    </w:p>
    <w:p w:rsidR="000073B8" w:rsidRDefault="000073B8" w:rsidP="000073B8">
      <w:pPr>
        <w:pStyle w:val="ListParagraph"/>
        <w:ind w:left="1440"/>
        <w:rPr>
          <w:rFonts w:cs="Arial"/>
        </w:rPr>
      </w:pPr>
      <w:r>
        <w:rPr>
          <w:rFonts w:cs="Arial"/>
        </w:rPr>
        <w:t>HR Dir/Administrative</w:t>
      </w:r>
      <w:r>
        <w:rPr>
          <w:rFonts w:cs="Arial"/>
        </w:rPr>
        <w:tab/>
      </w:r>
    </w:p>
    <w:p w:rsidR="000073B8" w:rsidRDefault="000073B8" w:rsidP="000073B8">
      <w:pPr>
        <w:pStyle w:val="ListParagraph"/>
        <w:ind w:left="1440"/>
        <w:rPr>
          <w:rFonts w:cs="Arial"/>
        </w:rPr>
      </w:pPr>
      <w:r>
        <w:rPr>
          <w:rFonts w:cs="Arial"/>
        </w:rPr>
        <w:t>Assistant to City Manager</w:t>
      </w:r>
      <w:r>
        <w:rPr>
          <w:rFonts w:cs="Arial"/>
        </w:rPr>
        <w:tab/>
        <w:t>$ 44,172</w:t>
      </w:r>
      <w:r>
        <w:rPr>
          <w:rFonts w:cs="Arial"/>
        </w:rPr>
        <w:tab/>
        <w:t>$ 61,285</w:t>
      </w:r>
    </w:p>
    <w:p w:rsidR="000073B8" w:rsidRDefault="000073B8" w:rsidP="000073B8">
      <w:pPr>
        <w:pStyle w:val="ListParagraph"/>
        <w:ind w:left="1440"/>
        <w:rPr>
          <w:rFonts w:cs="Arial"/>
        </w:rPr>
      </w:pPr>
    </w:p>
    <w:p w:rsidR="000073B8" w:rsidRDefault="000073B8" w:rsidP="000073B8">
      <w:pPr>
        <w:pStyle w:val="ListParagraph"/>
        <w:ind w:left="1440"/>
        <w:rPr>
          <w:rFonts w:cs="Arial"/>
          <w:u w:val="single"/>
        </w:rPr>
      </w:pPr>
      <w:r>
        <w:rPr>
          <w:rFonts w:cs="Arial"/>
        </w:rPr>
        <w:t>Public Safety Records Clerk</w:t>
      </w:r>
      <w:r>
        <w:rPr>
          <w:rFonts w:cs="Arial"/>
        </w:rPr>
        <w:tab/>
      </w:r>
      <w:r w:rsidRPr="000073B8">
        <w:rPr>
          <w:rFonts w:cs="Arial"/>
          <w:u w:val="single"/>
        </w:rPr>
        <w:t>$ 18,458</w:t>
      </w:r>
      <w:r w:rsidRPr="000073B8">
        <w:rPr>
          <w:rFonts w:cs="Arial"/>
          <w:u w:val="single"/>
        </w:rPr>
        <w:tab/>
        <w:t>$ 20,093</w:t>
      </w:r>
    </w:p>
    <w:p w:rsidR="000073B8" w:rsidRDefault="000073B8" w:rsidP="000073B8">
      <w:pPr>
        <w:pStyle w:val="ListParagraph"/>
        <w:ind w:left="1440"/>
        <w:rPr>
          <w:rFonts w:cs="Arial"/>
        </w:rPr>
      </w:pPr>
      <w:r>
        <w:rPr>
          <w:rFonts w:cs="Arial"/>
        </w:rPr>
        <w:tab/>
      </w:r>
      <w:r>
        <w:rPr>
          <w:rFonts w:cs="Arial"/>
        </w:rPr>
        <w:tab/>
      </w:r>
      <w:r>
        <w:rPr>
          <w:rFonts w:cs="Arial"/>
        </w:rPr>
        <w:tab/>
      </w:r>
      <w:r>
        <w:rPr>
          <w:rFonts w:cs="Arial"/>
        </w:rPr>
        <w:tab/>
        <w:t>$ 62,630</w:t>
      </w:r>
      <w:r>
        <w:rPr>
          <w:rFonts w:cs="Arial"/>
        </w:rPr>
        <w:tab/>
        <w:t>$ 81,378</w:t>
      </w:r>
    </w:p>
    <w:p w:rsidR="000073B8" w:rsidRDefault="000073B8" w:rsidP="000073B8">
      <w:pPr>
        <w:pStyle w:val="ListParagraph"/>
        <w:ind w:left="1440"/>
        <w:rPr>
          <w:rFonts w:cs="Arial"/>
        </w:rPr>
      </w:pPr>
    </w:p>
    <w:p w:rsidR="000073B8" w:rsidRDefault="000073B8" w:rsidP="000073B8">
      <w:pPr>
        <w:pStyle w:val="ListParagraph"/>
        <w:ind w:left="1440"/>
        <w:rPr>
          <w:rFonts w:cs="Arial"/>
          <w:b/>
        </w:rPr>
      </w:pPr>
      <w:r w:rsidRPr="000073B8">
        <w:rPr>
          <w:rFonts w:cs="Arial"/>
          <w:b/>
        </w:rPr>
        <w:t>2017</w:t>
      </w:r>
      <w:r w:rsidRPr="000073B8">
        <w:rPr>
          <w:rFonts w:cs="Arial"/>
          <w:b/>
        </w:rPr>
        <w:tab/>
      </w:r>
      <w:r w:rsidRPr="000073B8">
        <w:rPr>
          <w:rFonts w:cs="Arial"/>
          <w:b/>
        </w:rPr>
        <w:tab/>
      </w:r>
      <w:r w:rsidRPr="000073B8">
        <w:rPr>
          <w:rFonts w:cs="Arial"/>
          <w:b/>
        </w:rPr>
        <w:tab/>
      </w:r>
      <w:r w:rsidRPr="000073B8">
        <w:rPr>
          <w:rFonts w:cs="Arial"/>
          <w:b/>
        </w:rPr>
        <w:tab/>
        <w:t>Salary</w:t>
      </w:r>
      <w:r w:rsidRPr="000073B8">
        <w:rPr>
          <w:rFonts w:cs="Arial"/>
          <w:b/>
        </w:rPr>
        <w:tab/>
      </w:r>
      <w:r w:rsidRPr="000073B8">
        <w:rPr>
          <w:rFonts w:cs="Arial"/>
          <w:b/>
        </w:rPr>
        <w:tab/>
        <w:t>Total Cost</w:t>
      </w:r>
    </w:p>
    <w:p w:rsidR="000073B8" w:rsidRDefault="000073B8" w:rsidP="000073B8">
      <w:pPr>
        <w:pStyle w:val="ListParagraph"/>
        <w:ind w:left="1440"/>
        <w:rPr>
          <w:rFonts w:cs="Arial"/>
          <w:b/>
        </w:rPr>
      </w:pPr>
    </w:p>
    <w:p w:rsidR="000073B8" w:rsidRDefault="000073B8" w:rsidP="000073B8">
      <w:pPr>
        <w:pStyle w:val="ListParagraph"/>
        <w:ind w:left="1440"/>
        <w:rPr>
          <w:rFonts w:cs="Arial"/>
        </w:rPr>
      </w:pPr>
      <w:r>
        <w:rPr>
          <w:rFonts w:cs="Arial"/>
        </w:rPr>
        <w:t>Assistant City Manager</w:t>
      </w:r>
      <w:r>
        <w:rPr>
          <w:rFonts w:cs="Arial"/>
        </w:rPr>
        <w:tab/>
      </w:r>
      <w:r>
        <w:rPr>
          <w:rFonts w:cs="Arial"/>
        </w:rPr>
        <w:tab/>
        <w:t>$ 44,532</w:t>
      </w:r>
      <w:r>
        <w:rPr>
          <w:rFonts w:cs="Arial"/>
        </w:rPr>
        <w:tab/>
        <w:t>$60,096</w:t>
      </w:r>
    </w:p>
    <w:p w:rsidR="000073B8" w:rsidRDefault="000073B8" w:rsidP="000073B8">
      <w:pPr>
        <w:pStyle w:val="ListParagraph"/>
        <w:ind w:left="1440"/>
        <w:rPr>
          <w:rFonts w:cs="Arial"/>
        </w:rPr>
      </w:pPr>
    </w:p>
    <w:p w:rsidR="000073B8" w:rsidRDefault="000073B8" w:rsidP="000073B8">
      <w:pPr>
        <w:pStyle w:val="ListParagraph"/>
        <w:ind w:left="1440"/>
        <w:rPr>
          <w:rFonts w:cs="Arial"/>
          <w:u w:val="single"/>
        </w:rPr>
      </w:pPr>
      <w:r>
        <w:rPr>
          <w:rFonts w:cs="Arial"/>
        </w:rPr>
        <w:t>Public Safety Records/HR</w:t>
      </w:r>
      <w:r>
        <w:rPr>
          <w:rFonts w:cs="Arial"/>
        </w:rPr>
        <w:tab/>
      </w:r>
      <w:r w:rsidRPr="000073B8">
        <w:rPr>
          <w:rFonts w:cs="Arial"/>
          <w:u w:val="single"/>
        </w:rPr>
        <w:t>$</w:t>
      </w:r>
      <w:r>
        <w:rPr>
          <w:rFonts w:cs="Arial"/>
          <w:u w:val="single"/>
        </w:rPr>
        <w:t xml:space="preserve"> </w:t>
      </w:r>
      <w:r w:rsidRPr="000073B8">
        <w:rPr>
          <w:rFonts w:cs="Arial"/>
          <w:u w:val="single"/>
        </w:rPr>
        <w:t>30,332</w:t>
      </w:r>
      <w:r w:rsidRPr="000073B8">
        <w:rPr>
          <w:rFonts w:cs="Arial"/>
          <w:u w:val="single"/>
        </w:rPr>
        <w:tab/>
        <w:t>$</w:t>
      </w:r>
      <w:r>
        <w:rPr>
          <w:rFonts w:cs="Arial"/>
          <w:u w:val="single"/>
        </w:rPr>
        <w:t xml:space="preserve"> </w:t>
      </w:r>
      <w:r w:rsidRPr="000073B8">
        <w:rPr>
          <w:rFonts w:cs="Arial"/>
          <w:u w:val="single"/>
        </w:rPr>
        <w:t>43,376</w:t>
      </w:r>
    </w:p>
    <w:p w:rsidR="000073B8" w:rsidRDefault="000073B8" w:rsidP="000073B8">
      <w:pPr>
        <w:pStyle w:val="ListParagraph"/>
        <w:ind w:left="1440"/>
        <w:rPr>
          <w:rFonts w:cs="Arial"/>
        </w:rPr>
      </w:pPr>
      <w:r>
        <w:rPr>
          <w:rFonts w:cs="Arial"/>
        </w:rPr>
        <w:tab/>
      </w:r>
      <w:r>
        <w:rPr>
          <w:rFonts w:cs="Arial"/>
        </w:rPr>
        <w:tab/>
      </w:r>
      <w:r>
        <w:rPr>
          <w:rFonts w:cs="Arial"/>
        </w:rPr>
        <w:tab/>
      </w:r>
      <w:r>
        <w:rPr>
          <w:rFonts w:cs="Arial"/>
        </w:rPr>
        <w:tab/>
        <w:t>$ 74,864</w:t>
      </w:r>
      <w:r>
        <w:rPr>
          <w:rFonts w:cs="Arial"/>
        </w:rPr>
        <w:tab/>
        <w:t>$ 103,472</w:t>
      </w:r>
    </w:p>
    <w:p w:rsidR="000073B8" w:rsidRDefault="000073B8" w:rsidP="000073B8">
      <w:pPr>
        <w:pStyle w:val="ListParagraph"/>
        <w:ind w:left="1440"/>
        <w:rPr>
          <w:rFonts w:cs="Arial"/>
        </w:rPr>
      </w:pPr>
    </w:p>
    <w:p w:rsidR="000073B8" w:rsidRDefault="000073B8" w:rsidP="000073B8">
      <w:pPr>
        <w:pStyle w:val="ListParagraph"/>
        <w:ind w:left="1440" w:firstLine="1170"/>
        <w:rPr>
          <w:rFonts w:cs="Arial"/>
          <w:b/>
        </w:rPr>
      </w:pPr>
      <w:r w:rsidRPr="000073B8">
        <w:rPr>
          <w:rFonts w:cs="Arial"/>
          <w:b/>
        </w:rPr>
        <w:t>City Clerk-Dept 215</w:t>
      </w:r>
    </w:p>
    <w:p w:rsidR="000073B8" w:rsidRDefault="000073B8" w:rsidP="000073B8">
      <w:pPr>
        <w:pStyle w:val="ListParagraph"/>
        <w:ind w:left="1440" w:firstLine="1170"/>
        <w:rPr>
          <w:rFonts w:cs="Arial"/>
          <w:b/>
        </w:rPr>
      </w:pPr>
    </w:p>
    <w:p w:rsidR="000073B8" w:rsidRDefault="000073B8" w:rsidP="007F49BE">
      <w:pPr>
        <w:pStyle w:val="ListParagraph"/>
        <w:numPr>
          <w:ilvl w:val="0"/>
          <w:numId w:val="16"/>
        </w:numPr>
        <w:ind w:left="990" w:hanging="270"/>
        <w:rPr>
          <w:rFonts w:cs="Arial"/>
        </w:rPr>
      </w:pPr>
      <w:r>
        <w:rPr>
          <w:rFonts w:cs="Arial"/>
        </w:rPr>
        <w:t>There were 4 elections in 2016</w:t>
      </w:r>
    </w:p>
    <w:p w:rsidR="000073B8" w:rsidRDefault="000073B8" w:rsidP="007F49BE">
      <w:pPr>
        <w:pStyle w:val="ListParagraph"/>
        <w:numPr>
          <w:ilvl w:val="0"/>
          <w:numId w:val="16"/>
        </w:numPr>
        <w:ind w:left="990" w:hanging="270"/>
        <w:rPr>
          <w:rFonts w:cs="Arial"/>
        </w:rPr>
      </w:pPr>
      <w:r>
        <w:rPr>
          <w:rFonts w:cs="Arial"/>
        </w:rPr>
        <w:t>FY 2017 reflects decreases in contractual services and elections</w:t>
      </w:r>
    </w:p>
    <w:p w:rsidR="000073B8" w:rsidRDefault="000073B8" w:rsidP="007F49BE">
      <w:pPr>
        <w:pStyle w:val="ListParagraph"/>
        <w:numPr>
          <w:ilvl w:val="0"/>
          <w:numId w:val="16"/>
        </w:numPr>
        <w:ind w:left="990" w:hanging="270"/>
        <w:rPr>
          <w:rFonts w:cs="Arial"/>
        </w:rPr>
      </w:pPr>
      <w:r>
        <w:rPr>
          <w:rFonts w:cs="Arial"/>
        </w:rPr>
        <w:t>Salary adjusted to maintain overtime exempt status</w:t>
      </w:r>
    </w:p>
    <w:p w:rsidR="00B95F0C" w:rsidRDefault="00B95F0C" w:rsidP="00B95F0C">
      <w:pPr>
        <w:rPr>
          <w:rFonts w:cs="Arial"/>
        </w:rPr>
      </w:pPr>
    </w:p>
    <w:p w:rsidR="00B95F0C" w:rsidRDefault="00B95F0C" w:rsidP="00B95F0C">
      <w:pPr>
        <w:ind w:firstLine="2610"/>
        <w:rPr>
          <w:rFonts w:cs="Arial"/>
          <w:b/>
        </w:rPr>
      </w:pPr>
      <w:r w:rsidRPr="00B95F0C">
        <w:rPr>
          <w:rFonts w:cs="Arial"/>
          <w:b/>
        </w:rPr>
        <w:t>Human Resources-Dept 226</w:t>
      </w:r>
    </w:p>
    <w:p w:rsidR="00B95F0C" w:rsidRDefault="00B95F0C" w:rsidP="00B95F0C">
      <w:pPr>
        <w:ind w:firstLine="2610"/>
        <w:rPr>
          <w:rFonts w:cs="Arial"/>
          <w:b/>
        </w:rPr>
      </w:pPr>
    </w:p>
    <w:p w:rsidR="00B95F0C" w:rsidRDefault="00B95F0C" w:rsidP="007F49BE">
      <w:pPr>
        <w:pStyle w:val="ListParagraph"/>
        <w:numPr>
          <w:ilvl w:val="0"/>
          <w:numId w:val="17"/>
        </w:numPr>
        <w:ind w:left="990" w:hanging="270"/>
        <w:rPr>
          <w:rFonts w:cs="Arial"/>
        </w:rPr>
      </w:pPr>
      <w:r w:rsidRPr="00B95F0C">
        <w:rPr>
          <w:rFonts w:cs="Arial"/>
        </w:rPr>
        <w:t>Salaries and Wages-decrease of $11,649</w:t>
      </w:r>
    </w:p>
    <w:p w:rsidR="00B95F0C" w:rsidRDefault="00B95F0C" w:rsidP="007F49BE">
      <w:pPr>
        <w:pStyle w:val="ListParagraph"/>
        <w:numPr>
          <w:ilvl w:val="0"/>
          <w:numId w:val="17"/>
        </w:numPr>
        <w:ind w:left="990" w:hanging="270"/>
        <w:rPr>
          <w:rFonts w:cs="Arial"/>
        </w:rPr>
      </w:pPr>
      <w:r>
        <w:rPr>
          <w:rFonts w:cs="Arial"/>
        </w:rPr>
        <w:t>2017</w:t>
      </w:r>
      <w:r>
        <w:rPr>
          <w:rFonts w:cs="Arial"/>
        </w:rPr>
        <w:tab/>
        <w:t>$ 11,225</w:t>
      </w:r>
    </w:p>
    <w:p w:rsidR="00B95F0C" w:rsidRDefault="00B95F0C" w:rsidP="007F49BE">
      <w:pPr>
        <w:pStyle w:val="ListParagraph"/>
        <w:numPr>
          <w:ilvl w:val="0"/>
          <w:numId w:val="17"/>
        </w:numPr>
        <w:ind w:left="990" w:hanging="270"/>
        <w:rPr>
          <w:rFonts w:cs="Arial"/>
        </w:rPr>
      </w:pPr>
      <w:r>
        <w:rPr>
          <w:rFonts w:cs="Arial"/>
        </w:rPr>
        <w:t>2016</w:t>
      </w:r>
      <w:r>
        <w:rPr>
          <w:rFonts w:cs="Arial"/>
        </w:rPr>
        <w:tab/>
        <w:t>$ 22,874</w:t>
      </w:r>
    </w:p>
    <w:p w:rsidR="00B95F0C" w:rsidRDefault="00B95F0C" w:rsidP="007F49BE">
      <w:pPr>
        <w:pStyle w:val="ListParagraph"/>
        <w:numPr>
          <w:ilvl w:val="0"/>
          <w:numId w:val="17"/>
        </w:numPr>
        <w:ind w:left="990" w:hanging="270"/>
        <w:rPr>
          <w:rFonts w:cs="Arial"/>
        </w:rPr>
      </w:pPr>
      <w:r>
        <w:rPr>
          <w:rFonts w:cs="Arial"/>
        </w:rPr>
        <w:t>2015</w:t>
      </w:r>
      <w:r>
        <w:rPr>
          <w:rFonts w:cs="Arial"/>
        </w:rPr>
        <w:tab/>
        <w:t>$ 21,871</w:t>
      </w:r>
    </w:p>
    <w:p w:rsidR="00B95F0C" w:rsidRDefault="00B95F0C" w:rsidP="00B95F0C">
      <w:pPr>
        <w:pStyle w:val="ListParagraph"/>
        <w:ind w:left="990"/>
        <w:rPr>
          <w:rFonts w:cs="Arial"/>
        </w:rPr>
      </w:pPr>
    </w:p>
    <w:p w:rsidR="00B95F0C" w:rsidRDefault="00B95F0C" w:rsidP="007F49BE">
      <w:pPr>
        <w:pStyle w:val="ListParagraph"/>
        <w:numPr>
          <w:ilvl w:val="0"/>
          <w:numId w:val="17"/>
        </w:numPr>
        <w:ind w:left="990" w:hanging="270"/>
        <w:rPr>
          <w:rFonts w:cs="Arial"/>
        </w:rPr>
      </w:pPr>
      <w:r>
        <w:rPr>
          <w:rFonts w:cs="Arial"/>
        </w:rPr>
        <w:t>Restructuring of Position</w:t>
      </w:r>
    </w:p>
    <w:p w:rsidR="00B95F0C" w:rsidRDefault="00B95F0C" w:rsidP="007F49BE">
      <w:pPr>
        <w:pStyle w:val="ListParagraph"/>
        <w:numPr>
          <w:ilvl w:val="0"/>
          <w:numId w:val="17"/>
        </w:numPr>
        <w:ind w:left="990" w:hanging="270"/>
        <w:rPr>
          <w:rFonts w:cs="Arial"/>
        </w:rPr>
      </w:pPr>
      <w:r>
        <w:rPr>
          <w:rFonts w:cs="Arial"/>
        </w:rPr>
        <w:t>Cost of position is shared 80/20 between Public Safety and Human Resources Departments</w:t>
      </w:r>
    </w:p>
    <w:p w:rsidR="00B95F0C" w:rsidRDefault="00B95F0C" w:rsidP="00B95F0C">
      <w:pPr>
        <w:pStyle w:val="ListParagraph"/>
        <w:ind w:left="990"/>
        <w:rPr>
          <w:rFonts w:cs="Arial"/>
        </w:rPr>
      </w:pPr>
    </w:p>
    <w:p w:rsidR="00B95F0C" w:rsidRDefault="00B95F0C" w:rsidP="00B95F0C">
      <w:pPr>
        <w:pStyle w:val="ListParagraph"/>
        <w:ind w:left="990"/>
        <w:rPr>
          <w:rFonts w:cs="Arial"/>
        </w:rPr>
      </w:pPr>
    </w:p>
    <w:p w:rsidR="00B95F0C" w:rsidRDefault="00B95F0C" w:rsidP="00B95F0C">
      <w:pPr>
        <w:pStyle w:val="ListParagraph"/>
        <w:ind w:left="990" w:firstLine="1620"/>
        <w:rPr>
          <w:rFonts w:cs="Arial"/>
          <w:b/>
        </w:rPr>
      </w:pPr>
      <w:r w:rsidRPr="00B95F0C">
        <w:rPr>
          <w:rFonts w:cs="Arial"/>
          <w:b/>
        </w:rPr>
        <w:t>Finance</w:t>
      </w:r>
      <w:r w:rsidR="007F49BE">
        <w:rPr>
          <w:rFonts w:cs="Arial"/>
          <w:b/>
        </w:rPr>
        <w:t>-Dept 260</w:t>
      </w:r>
    </w:p>
    <w:p w:rsidR="00B95F0C" w:rsidRDefault="00B95F0C" w:rsidP="00B95F0C">
      <w:pPr>
        <w:pStyle w:val="ListParagraph"/>
        <w:ind w:left="990" w:firstLine="1620"/>
        <w:rPr>
          <w:rFonts w:cs="Arial"/>
          <w:b/>
        </w:rPr>
      </w:pPr>
    </w:p>
    <w:p w:rsidR="00B95F0C" w:rsidRPr="00B95F0C" w:rsidRDefault="00B95F0C" w:rsidP="001B3165">
      <w:pPr>
        <w:pStyle w:val="ListParagraph"/>
        <w:numPr>
          <w:ilvl w:val="0"/>
          <w:numId w:val="17"/>
        </w:numPr>
        <w:ind w:left="990" w:hanging="270"/>
        <w:rPr>
          <w:rFonts w:cs="Arial"/>
          <w:b/>
        </w:rPr>
      </w:pPr>
      <w:r>
        <w:rPr>
          <w:rFonts w:cs="Arial"/>
        </w:rPr>
        <w:t>Contractual Services-Increase from $ 5,000 to $ 50,000 for Income Tax Collection Assistance</w:t>
      </w:r>
    </w:p>
    <w:p w:rsidR="00B95F0C" w:rsidRPr="00B95F0C" w:rsidRDefault="00B95F0C" w:rsidP="001B3165">
      <w:pPr>
        <w:pStyle w:val="ListParagraph"/>
        <w:numPr>
          <w:ilvl w:val="0"/>
          <w:numId w:val="17"/>
        </w:numPr>
        <w:ind w:left="990" w:hanging="270"/>
        <w:rPr>
          <w:rFonts w:cs="Arial"/>
          <w:b/>
        </w:rPr>
      </w:pPr>
      <w:r>
        <w:rPr>
          <w:rFonts w:cs="Arial"/>
        </w:rPr>
        <w:t>Projected 12% increase in Income Tax revenues ($ 110,000)</w:t>
      </w:r>
    </w:p>
    <w:p w:rsidR="00B95F0C" w:rsidRDefault="00B95F0C" w:rsidP="00B95F0C">
      <w:pPr>
        <w:rPr>
          <w:rFonts w:cs="Arial"/>
          <w:b/>
        </w:rPr>
      </w:pPr>
    </w:p>
    <w:p w:rsidR="00B95F0C" w:rsidRDefault="00B95F0C" w:rsidP="00B95F0C">
      <w:pPr>
        <w:ind w:firstLine="2610"/>
        <w:rPr>
          <w:rFonts w:cs="Arial"/>
          <w:b/>
        </w:rPr>
      </w:pPr>
      <w:r>
        <w:rPr>
          <w:rFonts w:cs="Arial"/>
          <w:b/>
        </w:rPr>
        <w:t>Public Safety</w:t>
      </w:r>
      <w:r w:rsidR="007F49BE">
        <w:rPr>
          <w:rFonts w:cs="Arial"/>
          <w:b/>
        </w:rPr>
        <w:t>-Dept 345</w:t>
      </w:r>
    </w:p>
    <w:p w:rsidR="00B95F0C" w:rsidRDefault="00B95F0C" w:rsidP="00B95F0C">
      <w:pPr>
        <w:ind w:firstLine="2610"/>
        <w:rPr>
          <w:rFonts w:cs="Arial"/>
          <w:b/>
        </w:rPr>
      </w:pPr>
    </w:p>
    <w:p w:rsidR="00B95F0C" w:rsidRDefault="00B95F0C" w:rsidP="001B3165">
      <w:pPr>
        <w:pStyle w:val="ListParagraph"/>
        <w:numPr>
          <w:ilvl w:val="0"/>
          <w:numId w:val="18"/>
        </w:numPr>
        <w:ind w:left="990" w:hanging="270"/>
        <w:rPr>
          <w:rFonts w:cs="Arial"/>
        </w:rPr>
      </w:pPr>
      <w:r w:rsidRPr="00B95F0C">
        <w:rPr>
          <w:rFonts w:cs="Arial"/>
        </w:rPr>
        <w:t>Salaries &amp; Wages: Filling vacant officer positions and ADPS/HR Clerk position restructure</w:t>
      </w:r>
    </w:p>
    <w:p w:rsidR="007F49BE" w:rsidRDefault="007F49BE" w:rsidP="007F49BE">
      <w:pPr>
        <w:pStyle w:val="ListParagraph"/>
        <w:ind w:left="1170"/>
        <w:rPr>
          <w:rFonts w:cs="Arial"/>
        </w:rPr>
      </w:pPr>
    </w:p>
    <w:p w:rsidR="00B95F0C" w:rsidRPr="00B95F0C" w:rsidRDefault="00B95F0C" w:rsidP="001B3165">
      <w:pPr>
        <w:pStyle w:val="ListParagraph"/>
        <w:numPr>
          <w:ilvl w:val="0"/>
          <w:numId w:val="18"/>
        </w:numPr>
        <w:ind w:left="990" w:hanging="270"/>
        <w:rPr>
          <w:rFonts w:cs="Arial"/>
          <w:u w:val="single"/>
        </w:rPr>
      </w:pPr>
      <w:r>
        <w:rPr>
          <w:rFonts w:cs="Arial"/>
        </w:rPr>
        <w:t>Category</w:t>
      </w:r>
      <w:r>
        <w:rPr>
          <w:rFonts w:cs="Arial"/>
        </w:rPr>
        <w:tab/>
      </w:r>
      <w:r>
        <w:rPr>
          <w:rFonts w:cs="Arial"/>
        </w:rPr>
        <w:tab/>
      </w:r>
      <w:r>
        <w:rPr>
          <w:rFonts w:cs="Arial"/>
        </w:rPr>
        <w:tab/>
      </w:r>
      <w:r w:rsidRPr="00B95F0C">
        <w:rPr>
          <w:rFonts w:cs="Arial"/>
          <w:u w:val="single"/>
        </w:rPr>
        <w:t>2016</w:t>
      </w:r>
      <w:r w:rsidRPr="00B95F0C">
        <w:rPr>
          <w:rFonts w:cs="Arial"/>
          <w:u w:val="single"/>
        </w:rPr>
        <w:tab/>
      </w:r>
      <w:r w:rsidRPr="00B95F0C">
        <w:rPr>
          <w:rFonts w:cs="Arial"/>
          <w:u w:val="single"/>
        </w:rPr>
        <w:tab/>
      </w:r>
      <w:r w:rsidRPr="00B95F0C">
        <w:rPr>
          <w:rFonts w:cs="Arial"/>
          <w:u w:val="single"/>
        </w:rPr>
        <w:tab/>
        <w:t>2017</w:t>
      </w:r>
    </w:p>
    <w:p w:rsidR="00B95F0C" w:rsidRDefault="00B95F0C" w:rsidP="001B3165">
      <w:pPr>
        <w:pStyle w:val="ListParagraph"/>
        <w:ind w:left="1170" w:hanging="180"/>
        <w:rPr>
          <w:rFonts w:cs="Arial"/>
        </w:rPr>
      </w:pPr>
      <w:r>
        <w:rPr>
          <w:rFonts w:cs="Arial"/>
        </w:rPr>
        <w:t>Salaries &amp; Wages</w:t>
      </w:r>
      <w:r>
        <w:rPr>
          <w:rFonts w:cs="Arial"/>
        </w:rPr>
        <w:tab/>
      </w:r>
      <w:r>
        <w:rPr>
          <w:rFonts w:cs="Arial"/>
        </w:rPr>
        <w:tab/>
        <w:t>$ 875,060</w:t>
      </w:r>
      <w:r>
        <w:rPr>
          <w:rFonts w:cs="Arial"/>
        </w:rPr>
        <w:tab/>
      </w:r>
      <w:r>
        <w:rPr>
          <w:rFonts w:cs="Arial"/>
        </w:rPr>
        <w:tab/>
        <w:t>$ 930,350</w:t>
      </w:r>
    </w:p>
    <w:p w:rsidR="00B95F0C" w:rsidRDefault="00B95F0C" w:rsidP="001B3165">
      <w:pPr>
        <w:pStyle w:val="ListParagraph"/>
        <w:ind w:left="1170" w:hanging="180"/>
        <w:rPr>
          <w:rFonts w:cs="Arial"/>
        </w:rPr>
      </w:pPr>
      <w:r>
        <w:rPr>
          <w:rFonts w:cs="Arial"/>
        </w:rPr>
        <w:t>Part Time Wages</w:t>
      </w:r>
      <w:r>
        <w:rPr>
          <w:rFonts w:cs="Arial"/>
        </w:rPr>
        <w:tab/>
      </w:r>
      <w:r>
        <w:rPr>
          <w:rFonts w:cs="Arial"/>
        </w:rPr>
        <w:tab/>
        <w:t>$ 18,779</w:t>
      </w:r>
      <w:r>
        <w:rPr>
          <w:rFonts w:cs="Arial"/>
        </w:rPr>
        <w:tab/>
      </w:r>
      <w:r>
        <w:rPr>
          <w:rFonts w:cs="Arial"/>
        </w:rPr>
        <w:tab/>
        <w:t>$ 0</w:t>
      </w:r>
    </w:p>
    <w:p w:rsidR="007F49BE" w:rsidRDefault="007F49BE" w:rsidP="00B95F0C">
      <w:pPr>
        <w:pStyle w:val="ListParagraph"/>
        <w:ind w:left="1170"/>
        <w:rPr>
          <w:rFonts w:cs="Arial"/>
        </w:rPr>
      </w:pPr>
    </w:p>
    <w:p w:rsidR="00B95F0C" w:rsidRDefault="00B95F0C" w:rsidP="001B3165">
      <w:pPr>
        <w:pStyle w:val="ListParagraph"/>
        <w:numPr>
          <w:ilvl w:val="0"/>
          <w:numId w:val="18"/>
        </w:numPr>
        <w:ind w:left="990" w:hanging="270"/>
        <w:rPr>
          <w:rFonts w:cs="Arial"/>
        </w:rPr>
      </w:pPr>
      <w:r>
        <w:rPr>
          <w:rFonts w:cs="Arial"/>
        </w:rPr>
        <w:t>Vehicles-Received USDA grant towards purchase of new vehicle.</w:t>
      </w:r>
    </w:p>
    <w:p w:rsidR="00B95F0C" w:rsidRDefault="00B95F0C" w:rsidP="001B3165">
      <w:pPr>
        <w:pStyle w:val="ListParagraph"/>
        <w:ind w:left="1170" w:hanging="180"/>
        <w:rPr>
          <w:rFonts w:cs="Arial"/>
        </w:rPr>
      </w:pPr>
      <w:r>
        <w:rPr>
          <w:rFonts w:cs="Arial"/>
        </w:rPr>
        <w:t>(Balance is paid in annual payments of $ 12,818 in 2017 &amp; 2018)</w:t>
      </w:r>
    </w:p>
    <w:p w:rsidR="007F49BE" w:rsidRDefault="007F49BE" w:rsidP="00B95F0C">
      <w:pPr>
        <w:pStyle w:val="ListParagraph"/>
        <w:ind w:left="1170"/>
        <w:rPr>
          <w:rFonts w:cs="Arial"/>
        </w:rPr>
      </w:pPr>
    </w:p>
    <w:p w:rsidR="007F49BE" w:rsidRDefault="007F49BE" w:rsidP="001B3165">
      <w:pPr>
        <w:pStyle w:val="ListParagraph"/>
        <w:ind w:left="1170" w:firstLine="1440"/>
        <w:rPr>
          <w:rFonts w:cs="Arial"/>
          <w:b/>
        </w:rPr>
      </w:pPr>
      <w:r w:rsidRPr="000F22FF">
        <w:rPr>
          <w:rFonts w:cs="Arial"/>
          <w:b/>
        </w:rPr>
        <w:t>Code Enforcement-Dept 422</w:t>
      </w:r>
    </w:p>
    <w:p w:rsidR="000F22FF" w:rsidRDefault="000F22FF" w:rsidP="00B95F0C">
      <w:pPr>
        <w:pStyle w:val="ListParagraph"/>
        <w:ind w:left="1170"/>
        <w:rPr>
          <w:rFonts w:cs="Arial"/>
          <w:b/>
        </w:rPr>
      </w:pPr>
    </w:p>
    <w:p w:rsidR="000F22FF" w:rsidRPr="000F22FF" w:rsidRDefault="000F22FF" w:rsidP="001B3165">
      <w:pPr>
        <w:pStyle w:val="ListParagraph"/>
        <w:numPr>
          <w:ilvl w:val="0"/>
          <w:numId w:val="18"/>
        </w:numPr>
        <w:ind w:left="990" w:hanging="270"/>
        <w:rPr>
          <w:rFonts w:cs="Arial"/>
          <w:b/>
        </w:rPr>
      </w:pPr>
      <w:r>
        <w:rPr>
          <w:rFonts w:cs="Arial"/>
        </w:rPr>
        <w:t xml:space="preserve">Total Expenditures </w:t>
      </w:r>
      <w:r>
        <w:rPr>
          <w:rFonts w:cs="Arial"/>
        </w:rPr>
        <w:tab/>
      </w:r>
      <w:r>
        <w:rPr>
          <w:rFonts w:cs="Arial"/>
        </w:rPr>
        <w:tab/>
        <w:t>$ 174,870</w:t>
      </w:r>
    </w:p>
    <w:p w:rsidR="000F22FF" w:rsidRPr="000F22FF" w:rsidRDefault="000F22FF" w:rsidP="001B3165">
      <w:pPr>
        <w:pStyle w:val="ListParagraph"/>
        <w:numPr>
          <w:ilvl w:val="0"/>
          <w:numId w:val="18"/>
        </w:numPr>
        <w:ind w:left="990" w:hanging="270"/>
        <w:rPr>
          <w:rFonts w:cs="Arial"/>
          <w:b/>
        </w:rPr>
      </w:pPr>
      <w:r>
        <w:rPr>
          <w:rFonts w:cs="Arial"/>
        </w:rPr>
        <w:t>Transfer in from Solid Waste to cover approximately ½ of contractual costs for code violation properties</w:t>
      </w:r>
    </w:p>
    <w:p w:rsidR="000F22FF" w:rsidRPr="000F22FF" w:rsidRDefault="000F22FF" w:rsidP="001B3165">
      <w:pPr>
        <w:pStyle w:val="ListParagraph"/>
        <w:numPr>
          <w:ilvl w:val="0"/>
          <w:numId w:val="18"/>
        </w:numPr>
        <w:ind w:left="990" w:hanging="270"/>
        <w:rPr>
          <w:rFonts w:cs="Arial"/>
          <w:b/>
        </w:rPr>
      </w:pPr>
      <w:r>
        <w:rPr>
          <w:rFonts w:cs="Arial"/>
        </w:rPr>
        <w:t>Cornerstone-Conducts permit inspections. Recent merger, no changes expected to impact Albion</w:t>
      </w:r>
    </w:p>
    <w:p w:rsidR="000F22FF" w:rsidRDefault="000F22FF" w:rsidP="000F22FF">
      <w:pPr>
        <w:pStyle w:val="ListParagraph"/>
        <w:ind w:left="1170"/>
        <w:rPr>
          <w:rFonts w:cs="Arial"/>
        </w:rPr>
      </w:pPr>
    </w:p>
    <w:p w:rsidR="000F22FF" w:rsidRDefault="000F22FF" w:rsidP="001B3165">
      <w:pPr>
        <w:pStyle w:val="ListParagraph"/>
        <w:ind w:left="1170" w:firstLine="1440"/>
        <w:rPr>
          <w:rFonts w:cs="Arial"/>
          <w:b/>
        </w:rPr>
      </w:pPr>
      <w:r w:rsidRPr="000F22FF">
        <w:rPr>
          <w:rFonts w:cs="Arial"/>
          <w:b/>
        </w:rPr>
        <w:t>Special Revenue Funds</w:t>
      </w:r>
    </w:p>
    <w:p w:rsidR="001B3165" w:rsidRDefault="001B3165" w:rsidP="001B3165">
      <w:pPr>
        <w:pStyle w:val="ListParagraph"/>
        <w:ind w:left="1170" w:firstLine="1440"/>
        <w:rPr>
          <w:rFonts w:cs="Arial"/>
          <w:b/>
        </w:rPr>
      </w:pPr>
    </w:p>
    <w:p w:rsidR="000F22FF" w:rsidRDefault="000F22FF" w:rsidP="001B3165">
      <w:pPr>
        <w:pStyle w:val="ListParagraph"/>
        <w:numPr>
          <w:ilvl w:val="0"/>
          <w:numId w:val="18"/>
        </w:numPr>
        <w:ind w:left="990" w:hanging="270"/>
        <w:rPr>
          <w:rFonts w:cs="Arial"/>
        </w:rPr>
      </w:pPr>
      <w:r w:rsidRPr="000F22FF">
        <w:rPr>
          <w:rFonts w:cs="Arial"/>
        </w:rPr>
        <w:t>Albion Building Authority</w:t>
      </w:r>
      <w:r>
        <w:rPr>
          <w:rFonts w:cs="Arial"/>
        </w:rPr>
        <w:tab/>
      </w:r>
      <w:r w:rsidR="001B3165">
        <w:rPr>
          <w:rFonts w:cs="Arial"/>
        </w:rPr>
        <w:tab/>
      </w:r>
      <w:r w:rsidR="001B3165">
        <w:rPr>
          <w:rFonts w:cs="Arial"/>
        </w:rPr>
        <w:tab/>
      </w:r>
      <w:r>
        <w:rPr>
          <w:rFonts w:cs="Arial"/>
        </w:rPr>
        <w:t>$ 53,737</w:t>
      </w:r>
    </w:p>
    <w:p w:rsidR="000F22FF" w:rsidRDefault="000F22FF" w:rsidP="001B3165">
      <w:pPr>
        <w:pStyle w:val="ListParagraph"/>
        <w:numPr>
          <w:ilvl w:val="0"/>
          <w:numId w:val="18"/>
        </w:numPr>
        <w:ind w:left="990" w:hanging="270"/>
        <w:rPr>
          <w:rFonts w:cs="Arial"/>
        </w:rPr>
      </w:pPr>
      <w:r>
        <w:rPr>
          <w:rFonts w:cs="Arial"/>
        </w:rPr>
        <w:t xml:space="preserve">Drug Law Enforcement        </w:t>
      </w:r>
      <w:r w:rsidR="001B3165">
        <w:rPr>
          <w:rFonts w:cs="Arial"/>
        </w:rPr>
        <w:tab/>
      </w:r>
      <w:r w:rsidR="001B3165">
        <w:rPr>
          <w:rFonts w:cs="Arial"/>
        </w:rPr>
        <w:tab/>
      </w:r>
      <w:r>
        <w:rPr>
          <w:rFonts w:cs="Arial"/>
        </w:rPr>
        <w:t xml:space="preserve"> </w:t>
      </w:r>
      <w:r w:rsidR="001B3165">
        <w:rPr>
          <w:rFonts w:cs="Arial"/>
        </w:rPr>
        <w:t xml:space="preserve">            </w:t>
      </w:r>
      <w:r>
        <w:rPr>
          <w:rFonts w:cs="Arial"/>
        </w:rPr>
        <w:t>$ 53,929</w:t>
      </w:r>
    </w:p>
    <w:p w:rsidR="000F22FF" w:rsidRDefault="000F22FF" w:rsidP="001B3165">
      <w:pPr>
        <w:pStyle w:val="ListParagraph"/>
        <w:numPr>
          <w:ilvl w:val="0"/>
          <w:numId w:val="18"/>
        </w:numPr>
        <w:ind w:left="990" w:hanging="270"/>
        <w:rPr>
          <w:rFonts w:cs="Arial"/>
        </w:rPr>
      </w:pPr>
      <w:r>
        <w:rPr>
          <w:rFonts w:cs="Arial"/>
        </w:rPr>
        <w:t>CDBG</w:t>
      </w:r>
      <w:r>
        <w:rPr>
          <w:rFonts w:cs="Arial"/>
        </w:rPr>
        <w:tab/>
      </w:r>
      <w:r>
        <w:rPr>
          <w:rFonts w:cs="Arial"/>
        </w:rPr>
        <w:tab/>
      </w:r>
      <w:r>
        <w:rPr>
          <w:rFonts w:cs="Arial"/>
        </w:rPr>
        <w:tab/>
      </w:r>
      <w:r w:rsidR="001B3165">
        <w:rPr>
          <w:rFonts w:cs="Arial"/>
        </w:rPr>
        <w:tab/>
      </w:r>
      <w:r w:rsidR="001B3165">
        <w:rPr>
          <w:rFonts w:cs="Arial"/>
        </w:rPr>
        <w:tab/>
      </w:r>
      <w:r>
        <w:rPr>
          <w:rFonts w:cs="Arial"/>
        </w:rPr>
        <w:t>$ 75</w:t>
      </w:r>
    </w:p>
    <w:p w:rsidR="000F22FF" w:rsidRDefault="000F22FF" w:rsidP="001B3165">
      <w:pPr>
        <w:pStyle w:val="ListParagraph"/>
        <w:numPr>
          <w:ilvl w:val="0"/>
          <w:numId w:val="18"/>
        </w:numPr>
        <w:ind w:left="990" w:hanging="270"/>
        <w:rPr>
          <w:rFonts w:cs="Arial"/>
        </w:rPr>
      </w:pPr>
      <w:r>
        <w:rPr>
          <w:rFonts w:cs="Arial"/>
        </w:rPr>
        <w:t>Solid Waste</w:t>
      </w:r>
      <w:r>
        <w:rPr>
          <w:rFonts w:cs="Arial"/>
        </w:rPr>
        <w:tab/>
      </w:r>
      <w:r>
        <w:rPr>
          <w:rFonts w:cs="Arial"/>
        </w:rPr>
        <w:tab/>
      </w:r>
      <w:r>
        <w:rPr>
          <w:rFonts w:cs="Arial"/>
        </w:rPr>
        <w:tab/>
      </w:r>
      <w:r w:rsidR="001B3165">
        <w:rPr>
          <w:rFonts w:cs="Arial"/>
        </w:rPr>
        <w:tab/>
      </w:r>
      <w:r w:rsidR="001B3165">
        <w:rPr>
          <w:rFonts w:cs="Arial"/>
        </w:rPr>
        <w:tab/>
      </w:r>
      <w:r>
        <w:rPr>
          <w:rFonts w:cs="Arial"/>
        </w:rPr>
        <w:t>$ 213,000</w:t>
      </w:r>
    </w:p>
    <w:p w:rsidR="000F22FF" w:rsidRDefault="000F22FF" w:rsidP="001B3165">
      <w:pPr>
        <w:pStyle w:val="ListParagraph"/>
        <w:numPr>
          <w:ilvl w:val="0"/>
          <w:numId w:val="18"/>
        </w:numPr>
        <w:ind w:left="990" w:hanging="270"/>
        <w:rPr>
          <w:rFonts w:cs="Arial"/>
        </w:rPr>
      </w:pPr>
      <w:r>
        <w:rPr>
          <w:rFonts w:cs="Arial"/>
        </w:rPr>
        <w:t>Recreation</w:t>
      </w:r>
      <w:r>
        <w:rPr>
          <w:rFonts w:cs="Arial"/>
        </w:rPr>
        <w:tab/>
      </w:r>
      <w:r>
        <w:rPr>
          <w:rFonts w:cs="Arial"/>
        </w:rPr>
        <w:tab/>
      </w:r>
      <w:r>
        <w:rPr>
          <w:rFonts w:cs="Arial"/>
        </w:rPr>
        <w:tab/>
      </w:r>
      <w:r w:rsidR="001B3165">
        <w:rPr>
          <w:rFonts w:cs="Arial"/>
        </w:rPr>
        <w:tab/>
      </w:r>
      <w:r w:rsidR="001B3165">
        <w:rPr>
          <w:rFonts w:cs="Arial"/>
        </w:rPr>
        <w:tab/>
      </w:r>
      <w:r>
        <w:rPr>
          <w:rFonts w:cs="Arial"/>
        </w:rPr>
        <w:t xml:space="preserve">$ </w:t>
      </w:r>
      <w:r w:rsidR="001B3165">
        <w:rPr>
          <w:rFonts w:cs="Arial"/>
        </w:rPr>
        <w:t>118,970</w:t>
      </w:r>
    </w:p>
    <w:p w:rsidR="000F22FF" w:rsidRDefault="000F22FF" w:rsidP="001B3165">
      <w:pPr>
        <w:pStyle w:val="ListParagraph"/>
        <w:numPr>
          <w:ilvl w:val="0"/>
          <w:numId w:val="18"/>
        </w:numPr>
        <w:ind w:left="990" w:hanging="270"/>
        <w:rPr>
          <w:rFonts w:cs="Arial"/>
        </w:rPr>
      </w:pPr>
      <w:r>
        <w:rPr>
          <w:rFonts w:cs="Arial"/>
        </w:rPr>
        <w:t>Major Street</w:t>
      </w:r>
      <w:r w:rsidR="001B3165">
        <w:rPr>
          <w:rFonts w:cs="Arial"/>
        </w:rPr>
        <w:tab/>
      </w:r>
      <w:r w:rsidR="001B3165">
        <w:rPr>
          <w:rFonts w:cs="Arial"/>
        </w:rPr>
        <w:tab/>
      </w:r>
      <w:r w:rsidR="001B3165">
        <w:rPr>
          <w:rFonts w:cs="Arial"/>
        </w:rPr>
        <w:tab/>
      </w:r>
      <w:r w:rsidR="001B3165">
        <w:rPr>
          <w:rFonts w:cs="Arial"/>
        </w:rPr>
        <w:tab/>
      </w:r>
      <w:r w:rsidR="001B3165">
        <w:rPr>
          <w:rFonts w:cs="Arial"/>
        </w:rPr>
        <w:tab/>
        <w:t>$ 677,495</w:t>
      </w:r>
    </w:p>
    <w:p w:rsidR="000F22FF" w:rsidRDefault="000F22FF" w:rsidP="001B3165">
      <w:pPr>
        <w:pStyle w:val="ListParagraph"/>
        <w:numPr>
          <w:ilvl w:val="0"/>
          <w:numId w:val="18"/>
        </w:numPr>
        <w:ind w:left="990" w:hanging="270"/>
        <w:rPr>
          <w:rFonts w:cs="Arial"/>
        </w:rPr>
      </w:pPr>
      <w:r>
        <w:rPr>
          <w:rFonts w:cs="Arial"/>
        </w:rPr>
        <w:t>Local Street</w:t>
      </w:r>
      <w:r w:rsidR="001B3165">
        <w:rPr>
          <w:rFonts w:cs="Arial"/>
        </w:rPr>
        <w:tab/>
      </w:r>
      <w:r w:rsidR="001B3165">
        <w:rPr>
          <w:rFonts w:cs="Arial"/>
        </w:rPr>
        <w:tab/>
      </w:r>
      <w:r w:rsidR="001B3165">
        <w:rPr>
          <w:rFonts w:cs="Arial"/>
        </w:rPr>
        <w:tab/>
      </w:r>
      <w:r w:rsidR="001B3165">
        <w:rPr>
          <w:rFonts w:cs="Arial"/>
        </w:rPr>
        <w:tab/>
      </w:r>
      <w:r w:rsidR="001B3165">
        <w:rPr>
          <w:rFonts w:cs="Arial"/>
        </w:rPr>
        <w:tab/>
        <w:t>$ 326,125</w:t>
      </w:r>
    </w:p>
    <w:p w:rsidR="000F22FF" w:rsidRDefault="000F22FF" w:rsidP="001B3165">
      <w:pPr>
        <w:pStyle w:val="ListParagraph"/>
        <w:numPr>
          <w:ilvl w:val="0"/>
          <w:numId w:val="18"/>
        </w:numPr>
        <w:ind w:left="990" w:hanging="270"/>
        <w:rPr>
          <w:rFonts w:cs="Arial"/>
        </w:rPr>
      </w:pPr>
      <w:r>
        <w:rPr>
          <w:rFonts w:cs="Arial"/>
        </w:rPr>
        <w:t>Street Improvement</w:t>
      </w:r>
      <w:r w:rsidR="001B3165">
        <w:rPr>
          <w:rFonts w:cs="Arial"/>
        </w:rPr>
        <w:tab/>
      </w:r>
      <w:r w:rsidR="001B3165">
        <w:rPr>
          <w:rFonts w:cs="Arial"/>
        </w:rPr>
        <w:tab/>
      </w:r>
      <w:r w:rsidR="001B3165">
        <w:rPr>
          <w:rFonts w:cs="Arial"/>
        </w:rPr>
        <w:tab/>
      </w:r>
      <w:r w:rsidR="001B3165">
        <w:rPr>
          <w:rFonts w:cs="Arial"/>
        </w:rPr>
        <w:tab/>
        <w:t>$ 202,250</w:t>
      </w:r>
    </w:p>
    <w:p w:rsidR="000F22FF" w:rsidRDefault="000F22FF" w:rsidP="001B3165">
      <w:pPr>
        <w:pStyle w:val="ListParagraph"/>
        <w:numPr>
          <w:ilvl w:val="0"/>
          <w:numId w:val="18"/>
        </w:numPr>
        <w:ind w:left="990" w:hanging="270"/>
        <w:rPr>
          <w:rFonts w:cs="Arial"/>
        </w:rPr>
      </w:pPr>
      <w:r>
        <w:rPr>
          <w:rFonts w:cs="Arial"/>
        </w:rPr>
        <w:t>Sidewalk Program</w:t>
      </w:r>
      <w:r w:rsidR="001B3165">
        <w:rPr>
          <w:rFonts w:cs="Arial"/>
        </w:rPr>
        <w:tab/>
      </w:r>
      <w:r w:rsidR="001B3165">
        <w:rPr>
          <w:rFonts w:cs="Arial"/>
        </w:rPr>
        <w:tab/>
      </w:r>
      <w:r w:rsidR="001B3165">
        <w:rPr>
          <w:rFonts w:cs="Arial"/>
        </w:rPr>
        <w:tab/>
      </w:r>
      <w:r w:rsidR="001B3165">
        <w:rPr>
          <w:rFonts w:cs="Arial"/>
        </w:rPr>
        <w:tab/>
        <w:t>$ 128,250</w:t>
      </w:r>
    </w:p>
    <w:p w:rsidR="000F22FF" w:rsidRDefault="000F22FF" w:rsidP="001B3165">
      <w:pPr>
        <w:pStyle w:val="ListParagraph"/>
        <w:numPr>
          <w:ilvl w:val="0"/>
          <w:numId w:val="18"/>
        </w:numPr>
        <w:ind w:left="990" w:hanging="270"/>
        <w:rPr>
          <w:rFonts w:cs="Arial"/>
        </w:rPr>
      </w:pPr>
      <w:r>
        <w:rPr>
          <w:rFonts w:cs="Arial"/>
        </w:rPr>
        <w:t>MDOT Reconstruction Fund</w:t>
      </w:r>
      <w:r w:rsidR="001B3165">
        <w:rPr>
          <w:rFonts w:cs="Arial"/>
        </w:rPr>
        <w:tab/>
      </w:r>
      <w:r w:rsidR="001B3165">
        <w:rPr>
          <w:rFonts w:cs="Arial"/>
        </w:rPr>
        <w:tab/>
        <w:t>$ 1, 443,300</w:t>
      </w:r>
    </w:p>
    <w:p w:rsidR="000F22FF" w:rsidRDefault="000F22FF" w:rsidP="001B3165">
      <w:pPr>
        <w:pStyle w:val="ListParagraph"/>
        <w:numPr>
          <w:ilvl w:val="0"/>
          <w:numId w:val="18"/>
        </w:numPr>
        <w:ind w:left="990" w:hanging="270"/>
        <w:rPr>
          <w:rFonts w:cs="Arial"/>
        </w:rPr>
      </w:pPr>
      <w:r>
        <w:rPr>
          <w:rFonts w:cs="Arial"/>
        </w:rPr>
        <w:t>Maple Grove</w:t>
      </w:r>
      <w:r w:rsidR="001B3165">
        <w:rPr>
          <w:rFonts w:cs="Arial"/>
        </w:rPr>
        <w:tab/>
      </w:r>
      <w:r w:rsidR="001B3165">
        <w:rPr>
          <w:rFonts w:cs="Arial"/>
        </w:rPr>
        <w:tab/>
      </w:r>
      <w:r w:rsidR="001B3165">
        <w:rPr>
          <w:rFonts w:cs="Arial"/>
        </w:rPr>
        <w:tab/>
      </w:r>
      <w:r w:rsidR="001B3165">
        <w:rPr>
          <w:rFonts w:cs="Arial"/>
        </w:rPr>
        <w:tab/>
        <w:t>$ 431,208</w:t>
      </w:r>
    </w:p>
    <w:p w:rsidR="000F22FF" w:rsidRDefault="000F22FF" w:rsidP="000F22FF">
      <w:pPr>
        <w:rPr>
          <w:rFonts w:cs="Arial"/>
        </w:rPr>
      </w:pPr>
    </w:p>
    <w:p w:rsidR="000F22FF" w:rsidRPr="001B3165" w:rsidRDefault="000F22FF" w:rsidP="001B3165">
      <w:pPr>
        <w:pStyle w:val="ListParagraph"/>
        <w:numPr>
          <w:ilvl w:val="0"/>
          <w:numId w:val="18"/>
        </w:numPr>
        <w:ind w:left="990" w:hanging="270"/>
        <w:rPr>
          <w:rFonts w:cs="Arial"/>
          <w:b/>
        </w:rPr>
      </w:pPr>
      <w:r w:rsidRPr="001B3165">
        <w:rPr>
          <w:rFonts w:cs="Arial"/>
          <w:b/>
        </w:rPr>
        <w:t>Total 2017 Special Revenue Funds</w:t>
      </w:r>
      <w:r w:rsidR="001B3165" w:rsidRPr="001B3165">
        <w:rPr>
          <w:rFonts w:cs="Arial"/>
          <w:b/>
        </w:rPr>
        <w:t>:</w:t>
      </w:r>
    </w:p>
    <w:p w:rsidR="000F22FF" w:rsidRPr="000F22FF" w:rsidRDefault="000F22FF" w:rsidP="000F22FF">
      <w:pPr>
        <w:pStyle w:val="ListParagraph"/>
        <w:ind w:left="1710"/>
        <w:rPr>
          <w:rFonts w:cs="Arial"/>
        </w:rPr>
      </w:pPr>
    </w:p>
    <w:p w:rsidR="00B95F0C" w:rsidRPr="001B3165" w:rsidRDefault="000F22FF" w:rsidP="001B3165">
      <w:pPr>
        <w:ind w:firstLine="990"/>
        <w:rPr>
          <w:rFonts w:cs="Arial"/>
          <w:b/>
        </w:rPr>
      </w:pPr>
      <w:r w:rsidRPr="001B3165">
        <w:rPr>
          <w:rFonts w:cs="Arial"/>
          <w:b/>
        </w:rPr>
        <w:t xml:space="preserve">Revenues-$ 3,648,339    </w:t>
      </w:r>
      <w:r w:rsidR="001B3165" w:rsidRPr="001B3165">
        <w:rPr>
          <w:rFonts w:cs="Arial"/>
          <w:b/>
        </w:rPr>
        <w:t>Expenditures $</w:t>
      </w:r>
      <w:r w:rsidRPr="001B3165">
        <w:rPr>
          <w:rFonts w:cs="Arial"/>
          <w:b/>
        </w:rPr>
        <w:t xml:space="preserve"> 3,553,682</w:t>
      </w:r>
    </w:p>
    <w:p w:rsidR="001B3165" w:rsidRDefault="001B3165" w:rsidP="000F22FF">
      <w:pPr>
        <w:ind w:firstLine="1800"/>
        <w:rPr>
          <w:rFonts w:cs="Arial"/>
        </w:rPr>
      </w:pPr>
    </w:p>
    <w:p w:rsidR="00183D67" w:rsidRDefault="00183D67" w:rsidP="001B3165">
      <w:pPr>
        <w:ind w:firstLine="2610"/>
        <w:rPr>
          <w:rFonts w:cs="Arial"/>
          <w:b/>
        </w:rPr>
      </w:pPr>
    </w:p>
    <w:p w:rsidR="00183D67" w:rsidRDefault="00183D67" w:rsidP="001B3165">
      <w:pPr>
        <w:ind w:firstLine="2610"/>
        <w:rPr>
          <w:rFonts w:cs="Arial"/>
          <w:b/>
        </w:rPr>
      </w:pPr>
    </w:p>
    <w:p w:rsidR="001B3165" w:rsidRDefault="001B3165" w:rsidP="001B3165">
      <w:pPr>
        <w:ind w:firstLine="2610"/>
        <w:rPr>
          <w:rFonts w:cs="Arial"/>
          <w:b/>
        </w:rPr>
      </w:pPr>
      <w:r w:rsidRPr="001B3165">
        <w:rPr>
          <w:rFonts w:cs="Arial"/>
          <w:b/>
        </w:rPr>
        <w:t>Major St</w:t>
      </w:r>
      <w:r w:rsidR="00466B30">
        <w:rPr>
          <w:rFonts w:cs="Arial"/>
          <w:b/>
        </w:rPr>
        <w:t>reets-Fund</w:t>
      </w:r>
      <w:r w:rsidRPr="001B3165">
        <w:rPr>
          <w:rFonts w:cs="Arial"/>
          <w:b/>
        </w:rPr>
        <w:t xml:space="preserve"> 202</w:t>
      </w:r>
    </w:p>
    <w:p w:rsidR="001B3165" w:rsidRDefault="001B3165" w:rsidP="001B3165">
      <w:pPr>
        <w:ind w:firstLine="2610"/>
        <w:rPr>
          <w:rFonts w:cs="Arial"/>
          <w:b/>
        </w:rPr>
      </w:pPr>
    </w:p>
    <w:p w:rsidR="00466B30" w:rsidRDefault="00466B30" w:rsidP="00466B30">
      <w:pPr>
        <w:pStyle w:val="ListParagraph"/>
        <w:numPr>
          <w:ilvl w:val="0"/>
          <w:numId w:val="19"/>
        </w:numPr>
        <w:ind w:left="990" w:hanging="270"/>
        <w:rPr>
          <w:rFonts w:cs="Arial"/>
        </w:rPr>
      </w:pPr>
      <w:r w:rsidRPr="00466B30">
        <w:rPr>
          <w:rFonts w:cs="Arial"/>
        </w:rPr>
        <w:t>Total Revenues</w:t>
      </w:r>
      <w:r w:rsidRPr="00466B30">
        <w:rPr>
          <w:rFonts w:cs="Arial"/>
        </w:rPr>
        <w:tab/>
      </w:r>
      <w:r>
        <w:rPr>
          <w:rFonts w:cs="Arial"/>
        </w:rPr>
        <w:tab/>
      </w:r>
      <w:r>
        <w:rPr>
          <w:rFonts w:cs="Arial"/>
        </w:rPr>
        <w:tab/>
      </w:r>
      <w:r>
        <w:rPr>
          <w:rFonts w:cs="Arial"/>
        </w:rPr>
        <w:tab/>
        <w:t>$ 677,495</w:t>
      </w:r>
    </w:p>
    <w:p w:rsidR="00466B30" w:rsidRDefault="00466B30" w:rsidP="00466B30">
      <w:pPr>
        <w:pStyle w:val="ListParagraph"/>
        <w:numPr>
          <w:ilvl w:val="0"/>
          <w:numId w:val="19"/>
        </w:numPr>
        <w:ind w:left="990" w:hanging="270"/>
        <w:rPr>
          <w:rFonts w:cs="Arial"/>
        </w:rPr>
      </w:pPr>
      <w:r>
        <w:rPr>
          <w:rFonts w:cs="Arial"/>
        </w:rPr>
        <w:t>Total Expenditures</w:t>
      </w:r>
      <w:r>
        <w:rPr>
          <w:rFonts w:cs="Arial"/>
        </w:rPr>
        <w:tab/>
      </w:r>
      <w:r>
        <w:rPr>
          <w:rFonts w:cs="Arial"/>
        </w:rPr>
        <w:tab/>
      </w:r>
      <w:r>
        <w:rPr>
          <w:rFonts w:cs="Arial"/>
        </w:rPr>
        <w:tab/>
      </w:r>
      <w:r>
        <w:rPr>
          <w:rFonts w:cs="Arial"/>
        </w:rPr>
        <w:tab/>
        <w:t>$ 574,900</w:t>
      </w:r>
    </w:p>
    <w:p w:rsidR="00466B30" w:rsidRPr="00466B30" w:rsidRDefault="00466B30" w:rsidP="00466B30">
      <w:pPr>
        <w:pStyle w:val="ListParagraph"/>
        <w:ind w:left="990"/>
        <w:rPr>
          <w:rFonts w:cs="Arial"/>
        </w:rPr>
      </w:pPr>
      <w:r w:rsidRPr="00466B30">
        <w:rPr>
          <w:rFonts w:cs="Arial"/>
        </w:rPr>
        <w:tab/>
      </w:r>
    </w:p>
    <w:p w:rsidR="000073B8" w:rsidRDefault="00466B30" w:rsidP="000073B8">
      <w:pPr>
        <w:rPr>
          <w:rFonts w:cs="Arial"/>
        </w:rPr>
      </w:pPr>
      <w:r>
        <w:rPr>
          <w:rFonts w:cs="Arial"/>
        </w:rPr>
        <w:tab/>
        <w:t xml:space="preserve">     (This includes Transfer to local streets $123,000)</w:t>
      </w:r>
    </w:p>
    <w:p w:rsidR="00466B30" w:rsidRDefault="00466B30" w:rsidP="000073B8">
      <w:pPr>
        <w:rPr>
          <w:rFonts w:cs="Arial"/>
        </w:rPr>
      </w:pPr>
    </w:p>
    <w:p w:rsidR="00466B30" w:rsidRDefault="00466B30" w:rsidP="00466B30">
      <w:pPr>
        <w:pStyle w:val="ListParagraph"/>
        <w:numPr>
          <w:ilvl w:val="0"/>
          <w:numId w:val="20"/>
        </w:numPr>
        <w:ind w:left="990" w:hanging="270"/>
        <w:rPr>
          <w:rFonts w:cs="Arial"/>
        </w:rPr>
      </w:pPr>
      <w:r>
        <w:rPr>
          <w:rFonts w:cs="Arial"/>
        </w:rPr>
        <w:t>Fund Balance Impact</w:t>
      </w:r>
      <w:r>
        <w:rPr>
          <w:rFonts w:cs="Arial"/>
        </w:rPr>
        <w:tab/>
      </w:r>
      <w:r>
        <w:rPr>
          <w:rFonts w:cs="Arial"/>
        </w:rPr>
        <w:tab/>
      </w:r>
      <w:r>
        <w:rPr>
          <w:rFonts w:cs="Arial"/>
        </w:rPr>
        <w:tab/>
        <w:t>$ 102,595</w:t>
      </w:r>
    </w:p>
    <w:p w:rsidR="00466B30" w:rsidRPr="00466B30" w:rsidRDefault="00466B30" w:rsidP="00466B30">
      <w:pPr>
        <w:pStyle w:val="ListParagraph"/>
        <w:numPr>
          <w:ilvl w:val="0"/>
          <w:numId w:val="20"/>
        </w:numPr>
        <w:ind w:left="990" w:hanging="270"/>
        <w:rPr>
          <w:rFonts w:cs="Arial"/>
        </w:rPr>
      </w:pPr>
      <w:r>
        <w:rPr>
          <w:rFonts w:cs="Arial"/>
        </w:rPr>
        <w:t>Ending Fund Balance</w:t>
      </w:r>
      <w:r>
        <w:rPr>
          <w:rFonts w:cs="Arial"/>
        </w:rPr>
        <w:tab/>
      </w:r>
      <w:r>
        <w:rPr>
          <w:rFonts w:cs="Arial"/>
        </w:rPr>
        <w:tab/>
      </w:r>
      <w:r>
        <w:rPr>
          <w:rFonts w:cs="Arial"/>
        </w:rPr>
        <w:tab/>
        <w:t>$ 452,257</w:t>
      </w:r>
    </w:p>
    <w:p w:rsidR="00466B30" w:rsidRDefault="00466B30" w:rsidP="000073B8">
      <w:pPr>
        <w:rPr>
          <w:rFonts w:cs="Arial"/>
        </w:rPr>
      </w:pPr>
    </w:p>
    <w:p w:rsidR="00A35752" w:rsidRDefault="00A35752" w:rsidP="000073B8">
      <w:pPr>
        <w:rPr>
          <w:rFonts w:cs="Arial"/>
        </w:rPr>
      </w:pPr>
    </w:p>
    <w:p w:rsidR="00466B30" w:rsidRDefault="00466B30" w:rsidP="00466B30">
      <w:pPr>
        <w:ind w:firstLine="2610"/>
        <w:rPr>
          <w:rFonts w:cs="Arial"/>
          <w:b/>
        </w:rPr>
      </w:pPr>
      <w:r>
        <w:rPr>
          <w:rFonts w:cs="Arial"/>
          <w:b/>
        </w:rPr>
        <w:t>Local</w:t>
      </w:r>
      <w:r w:rsidRPr="001B3165">
        <w:rPr>
          <w:rFonts w:cs="Arial"/>
          <w:b/>
        </w:rPr>
        <w:t xml:space="preserve"> St</w:t>
      </w:r>
      <w:r>
        <w:rPr>
          <w:rFonts w:cs="Arial"/>
          <w:b/>
        </w:rPr>
        <w:t>reets-Fund 203</w:t>
      </w:r>
    </w:p>
    <w:p w:rsidR="00466B30" w:rsidRDefault="00466B30" w:rsidP="00466B30">
      <w:pPr>
        <w:ind w:firstLine="2610"/>
        <w:rPr>
          <w:rFonts w:cs="Arial"/>
          <w:b/>
        </w:rPr>
      </w:pPr>
    </w:p>
    <w:p w:rsidR="00466B30" w:rsidRDefault="00466B30" w:rsidP="00466B30">
      <w:pPr>
        <w:pStyle w:val="ListParagraph"/>
        <w:numPr>
          <w:ilvl w:val="0"/>
          <w:numId w:val="19"/>
        </w:numPr>
        <w:ind w:left="990" w:hanging="270"/>
        <w:rPr>
          <w:rFonts w:cs="Arial"/>
        </w:rPr>
      </w:pPr>
      <w:r w:rsidRPr="00466B30">
        <w:rPr>
          <w:rFonts w:cs="Arial"/>
        </w:rPr>
        <w:t>Total Revenues</w:t>
      </w:r>
      <w:r w:rsidRPr="00466B30">
        <w:rPr>
          <w:rFonts w:cs="Arial"/>
        </w:rPr>
        <w:tab/>
      </w:r>
      <w:r>
        <w:rPr>
          <w:rFonts w:cs="Arial"/>
        </w:rPr>
        <w:tab/>
      </w:r>
      <w:r>
        <w:rPr>
          <w:rFonts w:cs="Arial"/>
        </w:rPr>
        <w:tab/>
      </w:r>
      <w:r>
        <w:rPr>
          <w:rFonts w:cs="Arial"/>
        </w:rPr>
        <w:tab/>
        <w:t>$ 326,125</w:t>
      </w:r>
    </w:p>
    <w:p w:rsidR="00466B30" w:rsidRPr="00466B30" w:rsidRDefault="00466B30" w:rsidP="001613C8">
      <w:pPr>
        <w:pStyle w:val="ListParagraph"/>
        <w:numPr>
          <w:ilvl w:val="0"/>
          <w:numId w:val="19"/>
        </w:numPr>
        <w:ind w:left="990" w:hanging="270"/>
        <w:rPr>
          <w:rFonts w:cs="Arial"/>
        </w:rPr>
      </w:pPr>
      <w:r w:rsidRPr="00466B30">
        <w:rPr>
          <w:rFonts w:cs="Arial"/>
        </w:rPr>
        <w:t>Total Expenditures</w:t>
      </w:r>
      <w:r w:rsidRPr="00466B30">
        <w:rPr>
          <w:rFonts w:cs="Arial"/>
        </w:rPr>
        <w:tab/>
      </w:r>
      <w:r w:rsidRPr="00466B30">
        <w:rPr>
          <w:rFonts w:cs="Arial"/>
        </w:rPr>
        <w:tab/>
      </w:r>
      <w:r w:rsidRPr="00466B30">
        <w:rPr>
          <w:rFonts w:cs="Arial"/>
        </w:rPr>
        <w:tab/>
      </w:r>
      <w:r w:rsidRPr="00466B30">
        <w:rPr>
          <w:rFonts w:cs="Arial"/>
        </w:rPr>
        <w:tab/>
        <w:t>$ 317,743</w:t>
      </w:r>
    </w:p>
    <w:p w:rsidR="00466B30" w:rsidRDefault="00466B30" w:rsidP="00466B30">
      <w:pPr>
        <w:pStyle w:val="ListParagraph"/>
        <w:numPr>
          <w:ilvl w:val="0"/>
          <w:numId w:val="20"/>
        </w:numPr>
        <w:ind w:left="990" w:hanging="270"/>
        <w:rPr>
          <w:rFonts w:cs="Arial"/>
        </w:rPr>
      </w:pPr>
      <w:r>
        <w:rPr>
          <w:rFonts w:cs="Arial"/>
        </w:rPr>
        <w:t>Fund Balance Impact</w:t>
      </w:r>
      <w:r>
        <w:rPr>
          <w:rFonts w:cs="Arial"/>
        </w:rPr>
        <w:tab/>
      </w:r>
      <w:r>
        <w:rPr>
          <w:rFonts w:cs="Arial"/>
        </w:rPr>
        <w:tab/>
      </w:r>
      <w:r>
        <w:rPr>
          <w:rFonts w:cs="Arial"/>
        </w:rPr>
        <w:tab/>
        <w:t>$ 8,382</w:t>
      </w:r>
    </w:p>
    <w:p w:rsidR="00466B30" w:rsidRPr="00466B30" w:rsidRDefault="00466B30" w:rsidP="00466B30">
      <w:pPr>
        <w:pStyle w:val="ListParagraph"/>
        <w:numPr>
          <w:ilvl w:val="0"/>
          <w:numId w:val="20"/>
        </w:numPr>
        <w:ind w:left="990" w:hanging="270"/>
        <w:rPr>
          <w:rFonts w:cs="Arial"/>
        </w:rPr>
      </w:pPr>
      <w:r>
        <w:rPr>
          <w:rFonts w:cs="Arial"/>
        </w:rPr>
        <w:t>Ending Fund Balance</w:t>
      </w:r>
      <w:r>
        <w:rPr>
          <w:rFonts w:cs="Arial"/>
        </w:rPr>
        <w:tab/>
      </w:r>
      <w:r>
        <w:rPr>
          <w:rFonts w:cs="Arial"/>
        </w:rPr>
        <w:tab/>
      </w:r>
      <w:r>
        <w:rPr>
          <w:rFonts w:cs="Arial"/>
        </w:rPr>
        <w:tab/>
        <w:t>$ 90,297</w:t>
      </w:r>
    </w:p>
    <w:p w:rsidR="00A35752" w:rsidRDefault="00A35752" w:rsidP="000073B8">
      <w:pPr>
        <w:rPr>
          <w:rFonts w:cs="Arial"/>
        </w:rPr>
      </w:pPr>
    </w:p>
    <w:p w:rsidR="00466B30" w:rsidRDefault="00466B30" w:rsidP="00466B30">
      <w:pPr>
        <w:rPr>
          <w:rFonts w:cs="Arial"/>
        </w:rPr>
      </w:pPr>
    </w:p>
    <w:p w:rsidR="00466B30" w:rsidRDefault="00466B30" w:rsidP="00466B30">
      <w:pPr>
        <w:ind w:firstLine="2610"/>
        <w:rPr>
          <w:rFonts w:cs="Arial"/>
          <w:b/>
        </w:rPr>
      </w:pPr>
      <w:r>
        <w:rPr>
          <w:rFonts w:cs="Arial"/>
          <w:b/>
        </w:rPr>
        <w:t>Street Improvements-Fund 450</w:t>
      </w:r>
    </w:p>
    <w:p w:rsidR="00466B30" w:rsidRDefault="00466B30" w:rsidP="00466B30">
      <w:pPr>
        <w:ind w:firstLine="2610"/>
        <w:rPr>
          <w:rFonts w:cs="Arial"/>
          <w:b/>
        </w:rPr>
      </w:pPr>
    </w:p>
    <w:p w:rsidR="00466B30" w:rsidRPr="00466B30" w:rsidRDefault="00466B30" w:rsidP="00466B30">
      <w:pPr>
        <w:pStyle w:val="ListParagraph"/>
        <w:numPr>
          <w:ilvl w:val="0"/>
          <w:numId w:val="21"/>
        </w:numPr>
        <w:ind w:left="990" w:hanging="270"/>
        <w:rPr>
          <w:rFonts w:cs="Arial"/>
          <w:b/>
        </w:rPr>
      </w:pPr>
      <w:r w:rsidRPr="0069202C">
        <w:rPr>
          <w:rFonts w:cs="Arial"/>
        </w:rPr>
        <w:t>3.0 Mill approved in May 2015 for 5 years</w:t>
      </w:r>
    </w:p>
    <w:p w:rsidR="00466B30" w:rsidRDefault="00466B30" w:rsidP="00466B30">
      <w:pPr>
        <w:pStyle w:val="ListParagraph"/>
        <w:numPr>
          <w:ilvl w:val="0"/>
          <w:numId w:val="19"/>
        </w:numPr>
        <w:ind w:left="990" w:hanging="270"/>
        <w:rPr>
          <w:rFonts w:cs="Arial"/>
        </w:rPr>
      </w:pPr>
      <w:r w:rsidRPr="00466B30">
        <w:rPr>
          <w:rFonts w:cs="Arial"/>
        </w:rPr>
        <w:t>Total Revenues</w:t>
      </w:r>
      <w:r w:rsidRPr="00466B30">
        <w:rPr>
          <w:rFonts w:cs="Arial"/>
        </w:rPr>
        <w:tab/>
      </w:r>
      <w:r>
        <w:rPr>
          <w:rFonts w:cs="Arial"/>
        </w:rPr>
        <w:tab/>
      </w:r>
      <w:r>
        <w:rPr>
          <w:rFonts w:cs="Arial"/>
        </w:rPr>
        <w:tab/>
      </w:r>
      <w:r>
        <w:rPr>
          <w:rFonts w:cs="Arial"/>
        </w:rPr>
        <w:tab/>
        <w:t xml:space="preserve">$ </w:t>
      </w:r>
      <w:r w:rsidR="0069202C">
        <w:rPr>
          <w:rFonts w:cs="Arial"/>
        </w:rPr>
        <w:t>202,250</w:t>
      </w:r>
    </w:p>
    <w:p w:rsidR="00466B30" w:rsidRPr="00466B30" w:rsidRDefault="00466B30" w:rsidP="00466B30">
      <w:pPr>
        <w:pStyle w:val="ListParagraph"/>
        <w:numPr>
          <w:ilvl w:val="0"/>
          <w:numId w:val="19"/>
        </w:numPr>
        <w:ind w:left="990" w:hanging="270"/>
        <w:rPr>
          <w:rFonts w:cs="Arial"/>
        </w:rPr>
      </w:pPr>
      <w:r w:rsidRPr="00466B30">
        <w:rPr>
          <w:rFonts w:cs="Arial"/>
        </w:rPr>
        <w:t>Total Expenditures</w:t>
      </w:r>
      <w:r w:rsidR="0069202C">
        <w:rPr>
          <w:rFonts w:cs="Arial"/>
        </w:rPr>
        <w:tab/>
      </w:r>
      <w:r w:rsidR="0069202C">
        <w:rPr>
          <w:rFonts w:cs="Arial"/>
        </w:rPr>
        <w:tab/>
      </w:r>
      <w:r w:rsidR="0069202C">
        <w:rPr>
          <w:rFonts w:cs="Arial"/>
        </w:rPr>
        <w:tab/>
      </w:r>
      <w:r w:rsidR="0069202C">
        <w:rPr>
          <w:rFonts w:cs="Arial"/>
        </w:rPr>
        <w:tab/>
        <w:t>$ 202,250</w:t>
      </w:r>
    </w:p>
    <w:p w:rsidR="00466B30" w:rsidRDefault="00466B30" w:rsidP="00466B30">
      <w:pPr>
        <w:pStyle w:val="ListParagraph"/>
        <w:numPr>
          <w:ilvl w:val="0"/>
          <w:numId w:val="20"/>
        </w:numPr>
        <w:ind w:left="990" w:hanging="270"/>
        <w:rPr>
          <w:rFonts w:cs="Arial"/>
        </w:rPr>
      </w:pPr>
      <w:r>
        <w:rPr>
          <w:rFonts w:cs="Arial"/>
        </w:rPr>
        <w:t>Fu</w:t>
      </w:r>
      <w:r w:rsidR="0069202C">
        <w:rPr>
          <w:rFonts w:cs="Arial"/>
        </w:rPr>
        <w:t>nd Balance Impact</w:t>
      </w:r>
      <w:r w:rsidR="0069202C">
        <w:rPr>
          <w:rFonts w:cs="Arial"/>
        </w:rPr>
        <w:tab/>
      </w:r>
      <w:r w:rsidR="0069202C">
        <w:rPr>
          <w:rFonts w:cs="Arial"/>
        </w:rPr>
        <w:tab/>
      </w:r>
      <w:r w:rsidR="0069202C">
        <w:rPr>
          <w:rFonts w:cs="Arial"/>
        </w:rPr>
        <w:tab/>
        <w:t>$ 0</w:t>
      </w:r>
    </w:p>
    <w:p w:rsidR="00466B30" w:rsidRPr="00466B30" w:rsidRDefault="0069202C" w:rsidP="00466B30">
      <w:pPr>
        <w:pStyle w:val="ListParagraph"/>
        <w:numPr>
          <w:ilvl w:val="0"/>
          <w:numId w:val="20"/>
        </w:numPr>
        <w:ind w:left="990" w:hanging="270"/>
        <w:rPr>
          <w:rFonts w:cs="Arial"/>
        </w:rPr>
      </w:pPr>
      <w:r>
        <w:rPr>
          <w:rFonts w:cs="Arial"/>
        </w:rPr>
        <w:t>Ending Fund Balance</w:t>
      </w:r>
      <w:r>
        <w:rPr>
          <w:rFonts w:cs="Arial"/>
        </w:rPr>
        <w:tab/>
      </w:r>
      <w:r>
        <w:rPr>
          <w:rFonts w:cs="Arial"/>
        </w:rPr>
        <w:tab/>
      </w:r>
      <w:r>
        <w:rPr>
          <w:rFonts w:cs="Arial"/>
        </w:rPr>
        <w:tab/>
        <w:t>$ 334,490</w:t>
      </w:r>
    </w:p>
    <w:p w:rsidR="00466B30" w:rsidRDefault="00466B30" w:rsidP="00466B30">
      <w:pPr>
        <w:rPr>
          <w:rFonts w:cs="Arial"/>
        </w:rPr>
      </w:pPr>
    </w:p>
    <w:p w:rsidR="0069202C" w:rsidRDefault="0069202C" w:rsidP="0069202C">
      <w:pPr>
        <w:ind w:firstLine="2610"/>
        <w:rPr>
          <w:rFonts w:cs="Arial"/>
          <w:b/>
        </w:rPr>
      </w:pPr>
      <w:r>
        <w:rPr>
          <w:rFonts w:cs="Arial"/>
          <w:b/>
        </w:rPr>
        <w:t>Sidewalk Program</w:t>
      </w:r>
      <w:r w:rsidR="00183D67">
        <w:rPr>
          <w:rFonts w:cs="Arial"/>
          <w:b/>
        </w:rPr>
        <w:t>- Fund 367</w:t>
      </w:r>
    </w:p>
    <w:p w:rsidR="0069202C" w:rsidRDefault="0069202C" w:rsidP="0069202C">
      <w:pPr>
        <w:ind w:firstLine="2610"/>
        <w:rPr>
          <w:rFonts w:cs="Arial"/>
          <w:b/>
        </w:rPr>
      </w:pPr>
    </w:p>
    <w:p w:rsidR="0069202C" w:rsidRPr="00466B30" w:rsidRDefault="0069202C" w:rsidP="0069202C">
      <w:pPr>
        <w:pStyle w:val="ListParagraph"/>
        <w:numPr>
          <w:ilvl w:val="0"/>
          <w:numId w:val="21"/>
        </w:numPr>
        <w:ind w:left="990" w:hanging="270"/>
        <w:rPr>
          <w:rFonts w:cs="Arial"/>
          <w:b/>
        </w:rPr>
      </w:pPr>
      <w:r>
        <w:rPr>
          <w:rFonts w:cs="Arial"/>
        </w:rPr>
        <w:t>10 year $50/parcel assessment-final year is 2017</w:t>
      </w:r>
    </w:p>
    <w:p w:rsidR="0069202C" w:rsidRDefault="0069202C" w:rsidP="0069202C">
      <w:pPr>
        <w:pStyle w:val="ListParagraph"/>
        <w:numPr>
          <w:ilvl w:val="0"/>
          <w:numId w:val="19"/>
        </w:numPr>
        <w:ind w:left="990" w:hanging="270"/>
        <w:rPr>
          <w:rFonts w:cs="Arial"/>
        </w:rPr>
      </w:pPr>
      <w:r w:rsidRPr="00466B30">
        <w:rPr>
          <w:rFonts w:cs="Arial"/>
        </w:rPr>
        <w:t>Total Revenues</w:t>
      </w:r>
      <w:r w:rsidRPr="00466B30">
        <w:rPr>
          <w:rFonts w:cs="Arial"/>
        </w:rPr>
        <w:tab/>
      </w:r>
      <w:r>
        <w:rPr>
          <w:rFonts w:cs="Arial"/>
        </w:rPr>
        <w:tab/>
      </w:r>
      <w:r>
        <w:rPr>
          <w:rFonts w:cs="Arial"/>
        </w:rPr>
        <w:tab/>
      </w:r>
      <w:r>
        <w:rPr>
          <w:rFonts w:cs="Arial"/>
        </w:rPr>
        <w:tab/>
        <w:t>$ 128,250</w:t>
      </w:r>
    </w:p>
    <w:p w:rsidR="0069202C" w:rsidRPr="00466B30" w:rsidRDefault="0069202C" w:rsidP="0069202C">
      <w:pPr>
        <w:pStyle w:val="ListParagraph"/>
        <w:numPr>
          <w:ilvl w:val="0"/>
          <w:numId w:val="19"/>
        </w:numPr>
        <w:ind w:left="990" w:hanging="270"/>
        <w:rPr>
          <w:rFonts w:cs="Arial"/>
        </w:rPr>
      </w:pPr>
      <w:r w:rsidRPr="00466B30">
        <w:rPr>
          <w:rFonts w:cs="Arial"/>
        </w:rPr>
        <w:t>Total Expenditures</w:t>
      </w:r>
      <w:r>
        <w:rPr>
          <w:rFonts w:cs="Arial"/>
        </w:rPr>
        <w:tab/>
      </w:r>
      <w:r>
        <w:rPr>
          <w:rFonts w:cs="Arial"/>
        </w:rPr>
        <w:tab/>
      </w:r>
      <w:r>
        <w:rPr>
          <w:rFonts w:cs="Arial"/>
        </w:rPr>
        <w:tab/>
      </w:r>
      <w:r>
        <w:rPr>
          <w:rFonts w:cs="Arial"/>
        </w:rPr>
        <w:tab/>
        <w:t>$ 128,250</w:t>
      </w:r>
    </w:p>
    <w:p w:rsidR="0069202C" w:rsidRDefault="0069202C" w:rsidP="0069202C">
      <w:pPr>
        <w:pStyle w:val="ListParagraph"/>
        <w:numPr>
          <w:ilvl w:val="0"/>
          <w:numId w:val="20"/>
        </w:numPr>
        <w:ind w:left="990" w:hanging="270"/>
        <w:rPr>
          <w:rFonts w:cs="Arial"/>
        </w:rPr>
      </w:pPr>
      <w:r>
        <w:rPr>
          <w:rFonts w:cs="Arial"/>
        </w:rPr>
        <w:t>Fund Balance Impact</w:t>
      </w:r>
      <w:r>
        <w:rPr>
          <w:rFonts w:cs="Arial"/>
        </w:rPr>
        <w:tab/>
      </w:r>
      <w:r>
        <w:rPr>
          <w:rFonts w:cs="Arial"/>
        </w:rPr>
        <w:tab/>
      </w:r>
      <w:r>
        <w:rPr>
          <w:rFonts w:cs="Arial"/>
        </w:rPr>
        <w:tab/>
        <w:t>$ 0</w:t>
      </w:r>
    </w:p>
    <w:p w:rsidR="0069202C" w:rsidRPr="00466B30" w:rsidRDefault="0069202C" w:rsidP="0069202C">
      <w:pPr>
        <w:pStyle w:val="ListParagraph"/>
        <w:numPr>
          <w:ilvl w:val="0"/>
          <w:numId w:val="20"/>
        </w:numPr>
        <w:ind w:left="990" w:hanging="270"/>
        <w:rPr>
          <w:rFonts w:cs="Arial"/>
        </w:rPr>
      </w:pPr>
      <w:r>
        <w:rPr>
          <w:rFonts w:cs="Arial"/>
        </w:rPr>
        <w:t>Ending Fund Balance</w:t>
      </w:r>
      <w:r>
        <w:rPr>
          <w:rFonts w:cs="Arial"/>
        </w:rPr>
        <w:tab/>
      </w:r>
      <w:r>
        <w:rPr>
          <w:rFonts w:cs="Arial"/>
        </w:rPr>
        <w:tab/>
      </w:r>
      <w:r>
        <w:rPr>
          <w:rFonts w:cs="Arial"/>
        </w:rPr>
        <w:tab/>
        <w:t>$ 267,314</w:t>
      </w:r>
    </w:p>
    <w:p w:rsidR="0069202C" w:rsidRDefault="0069202C" w:rsidP="0069202C">
      <w:pPr>
        <w:rPr>
          <w:rFonts w:cs="Arial"/>
        </w:rPr>
      </w:pPr>
    </w:p>
    <w:p w:rsidR="000073B8" w:rsidRPr="000073B8" w:rsidRDefault="000073B8" w:rsidP="000073B8">
      <w:pPr>
        <w:pStyle w:val="ListParagraph"/>
        <w:ind w:left="1440"/>
        <w:rPr>
          <w:rFonts w:cs="Arial"/>
        </w:rPr>
      </w:pPr>
    </w:p>
    <w:p w:rsidR="0069202C" w:rsidRDefault="0069202C" w:rsidP="0069202C">
      <w:pPr>
        <w:ind w:firstLine="2610"/>
        <w:rPr>
          <w:rFonts w:cs="Arial"/>
          <w:b/>
        </w:rPr>
      </w:pPr>
      <w:r>
        <w:rPr>
          <w:rFonts w:cs="Arial"/>
          <w:b/>
        </w:rPr>
        <w:t>Recreation</w:t>
      </w:r>
      <w:r w:rsidR="00183D67">
        <w:rPr>
          <w:rFonts w:cs="Arial"/>
          <w:b/>
        </w:rPr>
        <w:t>- Fund 208</w:t>
      </w:r>
    </w:p>
    <w:p w:rsidR="0069202C" w:rsidRDefault="0069202C" w:rsidP="0069202C">
      <w:pPr>
        <w:ind w:firstLine="2610"/>
        <w:rPr>
          <w:rFonts w:cs="Arial"/>
          <w:b/>
        </w:rPr>
      </w:pPr>
    </w:p>
    <w:p w:rsidR="0069202C" w:rsidRPr="0069202C" w:rsidRDefault="0069202C" w:rsidP="0069202C">
      <w:pPr>
        <w:pStyle w:val="ListParagraph"/>
        <w:numPr>
          <w:ilvl w:val="0"/>
          <w:numId w:val="21"/>
        </w:numPr>
        <w:ind w:left="990" w:hanging="270"/>
        <w:rPr>
          <w:rFonts w:cs="Arial"/>
          <w:b/>
        </w:rPr>
      </w:pPr>
      <w:r>
        <w:rPr>
          <w:rFonts w:cs="Arial"/>
        </w:rPr>
        <w:t>1.5 millage rate approved in 2015 for 3 years</w:t>
      </w:r>
    </w:p>
    <w:p w:rsidR="0069202C" w:rsidRPr="0069202C" w:rsidRDefault="0069202C" w:rsidP="0069202C">
      <w:pPr>
        <w:pStyle w:val="ListParagraph"/>
        <w:numPr>
          <w:ilvl w:val="0"/>
          <w:numId w:val="21"/>
        </w:numPr>
        <w:ind w:left="1530" w:hanging="180"/>
        <w:rPr>
          <w:rFonts w:cs="Arial"/>
          <w:b/>
        </w:rPr>
      </w:pPr>
      <w:r>
        <w:rPr>
          <w:rFonts w:cs="Arial"/>
        </w:rPr>
        <w:t>Declining revenues requires reduction in staff hours</w:t>
      </w:r>
    </w:p>
    <w:p w:rsidR="0069202C" w:rsidRPr="00466B30" w:rsidRDefault="0069202C" w:rsidP="0069202C">
      <w:pPr>
        <w:pStyle w:val="ListParagraph"/>
        <w:ind w:left="1530"/>
        <w:rPr>
          <w:rFonts w:cs="Arial"/>
          <w:b/>
        </w:rPr>
      </w:pPr>
    </w:p>
    <w:p w:rsidR="0069202C" w:rsidRDefault="0069202C" w:rsidP="0069202C">
      <w:pPr>
        <w:pStyle w:val="ListParagraph"/>
        <w:numPr>
          <w:ilvl w:val="0"/>
          <w:numId w:val="19"/>
        </w:numPr>
        <w:ind w:left="990" w:hanging="270"/>
        <w:rPr>
          <w:rFonts w:cs="Arial"/>
        </w:rPr>
      </w:pPr>
      <w:r w:rsidRPr="00466B30">
        <w:rPr>
          <w:rFonts w:cs="Arial"/>
        </w:rPr>
        <w:t>Total Revenues</w:t>
      </w:r>
      <w:r w:rsidRPr="00466B30">
        <w:rPr>
          <w:rFonts w:cs="Arial"/>
        </w:rPr>
        <w:tab/>
      </w:r>
      <w:r>
        <w:rPr>
          <w:rFonts w:cs="Arial"/>
        </w:rPr>
        <w:tab/>
      </w:r>
      <w:r>
        <w:rPr>
          <w:rFonts w:cs="Arial"/>
        </w:rPr>
        <w:tab/>
      </w:r>
      <w:r>
        <w:rPr>
          <w:rFonts w:cs="Arial"/>
        </w:rPr>
        <w:tab/>
        <w:t>$ 118,970</w:t>
      </w:r>
    </w:p>
    <w:p w:rsidR="0069202C" w:rsidRPr="00466B30" w:rsidRDefault="0069202C" w:rsidP="0069202C">
      <w:pPr>
        <w:pStyle w:val="ListParagraph"/>
        <w:numPr>
          <w:ilvl w:val="0"/>
          <w:numId w:val="19"/>
        </w:numPr>
        <w:ind w:left="990" w:hanging="270"/>
        <w:rPr>
          <w:rFonts w:cs="Arial"/>
        </w:rPr>
      </w:pPr>
      <w:r w:rsidRPr="00466B30">
        <w:rPr>
          <w:rFonts w:cs="Arial"/>
        </w:rPr>
        <w:t>Total Expenditures</w:t>
      </w:r>
      <w:r>
        <w:rPr>
          <w:rFonts w:cs="Arial"/>
        </w:rPr>
        <w:tab/>
      </w:r>
      <w:r>
        <w:rPr>
          <w:rFonts w:cs="Arial"/>
        </w:rPr>
        <w:tab/>
      </w:r>
      <w:r>
        <w:rPr>
          <w:rFonts w:cs="Arial"/>
        </w:rPr>
        <w:tab/>
      </w:r>
      <w:r>
        <w:rPr>
          <w:rFonts w:cs="Arial"/>
        </w:rPr>
        <w:tab/>
        <w:t>$ 123,411</w:t>
      </w:r>
    </w:p>
    <w:p w:rsidR="0069202C" w:rsidRDefault="0069202C" w:rsidP="0069202C">
      <w:pPr>
        <w:pStyle w:val="ListParagraph"/>
        <w:numPr>
          <w:ilvl w:val="0"/>
          <w:numId w:val="20"/>
        </w:numPr>
        <w:ind w:left="990" w:hanging="270"/>
        <w:rPr>
          <w:rFonts w:cs="Arial"/>
        </w:rPr>
      </w:pPr>
      <w:r>
        <w:rPr>
          <w:rFonts w:cs="Arial"/>
        </w:rPr>
        <w:t>Fund Balance Impact</w:t>
      </w:r>
      <w:r>
        <w:rPr>
          <w:rFonts w:cs="Arial"/>
        </w:rPr>
        <w:tab/>
      </w:r>
      <w:r>
        <w:rPr>
          <w:rFonts w:cs="Arial"/>
        </w:rPr>
        <w:tab/>
      </w:r>
      <w:r>
        <w:rPr>
          <w:rFonts w:cs="Arial"/>
        </w:rPr>
        <w:tab/>
        <w:t>$ (4,441)</w:t>
      </w:r>
    </w:p>
    <w:p w:rsidR="0069202C" w:rsidRPr="00466B30" w:rsidRDefault="0069202C" w:rsidP="0069202C">
      <w:pPr>
        <w:pStyle w:val="ListParagraph"/>
        <w:numPr>
          <w:ilvl w:val="0"/>
          <w:numId w:val="20"/>
        </w:numPr>
        <w:ind w:left="990" w:hanging="270"/>
        <w:rPr>
          <w:rFonts w:cs="Arial"/>
        </w:rPr>
      </w:pPr>
      <w:r>
        <w:rPr>
          <w:rFonts w:cs="Arial"/>
        </w:rPr>
        <w:t>Ending Fund Balance</w:t>
      </w:r>
      <w:r>
        <w:rPr>
          <w:rFonts w:cs="Arial"/>
        </w:rPr>
        <w:tab/>
      </w:r>
      <w:r>
        <w:rPr>
          <w:rFonts w:cs="Arial"/>
        </w:rPr>
        <w:tab/>
      </w:r>
      <w:r>
        <w:rPr>
          <w:rFonts w:cs="Arial"/>
        </w:rPr>
        <w:tab/>
        <w:t>$ 29,698</w:t>
      </w:r>
    </w:p>
    <w:p w:rsidR="000073B8" w:rsidRPr="000073B8" w:rsidRDefault="000073B8" w:rsidP="000073B8">
      <w:pPr>
        <w:pStyle w:val="ListParagraph"/>
        <w:ind w:left="1440"/>
        <w:rPr>
          <w:rFonts w:cs="Arial"/>
          <w:b/>
        </w:rPr>
      </w:pPr>
    </w:p>
    <w:p w:rsidR="00CA14AB" w:rsidRDefault="00CA14AB" w:rsidP="00CA14AB">
      <w:pPr>
        <w:ind w:firstLine="2610"/>
        <w:rPr>
          <w:rFonts w:cs="Arial"/>
          <w:b/>
        </w:rPr>
      </w:pPr>
      <w:r>
        <w:rPr>
          <w:rFonts w:cs="Arial"/>
          <w:b/>
        </w:rPr>
        <w:t>Solid Waste-Fund 226</w:t>
      </w:r>
    </w:p>
    <w:p w:rsidR="00CA14AB" w:rsidRDefault="00CA14AB" w:rsidP="00CA14AB">
      <w:pPr>
        <w:ind w:firstLine="2610"/>
        <w:rPr>
          <w:rFonts w:cs="Arial"/>
          <w:b/>
        </w:rPr>
      </w:pPr>
    </w:p>
    <w:p w:rsidR="00CA14AB" w:rsidRDefault="00CA14AB" w:rsidP="00CA14AB">
      <w:pPr>
        <w:pStyle w:val="ListParagraph"/>
        <w:numPr>
          <w:ilvl w:val="0"/>
          <w:numId w:val="19"/>
        </w:numPr>
        <w:ind w:left="990" w:hanging="270"/>
        <w:rPr>
          <w:rFonts w:cs="Arial"/>
        </w:rPr>
      </w:pPr>
      <w:r w:rsidRPr="00466B30">
        <w:rPr>
          <w:rFonts w:cs="Arial"/>
        </w:rPr>
        <w:t>Total Revenues</w:t>
      </w:r>
      <w:r w:rsidRPr="00466B30">
        <w:rPr>
          <w:rFonts w:cs="Arial"/>
        </w:rPr>
        <w:tab/>
      </w:r>
      <w:r>
        <w:rPr>
          <w:rFonts w:cs="Arial"/>
        </w:rPr>
        <w:tab/>
      </w:r>
      <w:r>
        <w:rPr>
          <w:rFonts w:cs="Arial"/>
        </w:rPr>
        <w:tab/>
      </w:r>
      <w:r>
        <w:rPr>
          <w:rFonts w:cs="Arial"/>
        </w:rPr>
        <w:tab/>
        <w:t>$ 213,000</w:t>
      </w:r>
    </w:p>
    <w:p w:rsidR="00CA14AB" w:rsidRPr="00466B30" w:rsidRDefault="00CA14AB" w:rsidP="00CA14AB">
      <w:pPr>
        <w:pStyle w:val="ListParagraph"/>
        <w:numPr>
          <w:ilvl w:val="0"/>
          <w:numId w:val="19"/>
        </w:numPr>
        <w:ind w:left="990" w:hanging="270"/>
        <w:rPr>
          <w:rFonts w:cs="Arial"/>
        </w:rPr>
      </w:pPr>
      <w:r w:rsidRPr="00466B30">
        <w:rPr>
          <w:rFonts w:cs="Arial"/>
        </w:rPr>
        <w:t>Total Expenditures</w:t>
      </w:r>
      <w:r>
        <w:rPr>
          <w:rFonts w:cs="Arial"/>
        </w:rPr>
        <w:tab/>
      </w:r>
      <w:r>
        <w:rPr>
          <w:rFonts w:cs="Arial"/>
        </w:rPr>
        <w:tab/>
      </w:r>
      <w:r>
        <w:rPr>
          <w:rFonts w:cs="Arial"/>
        </w:rPr>
        <w:tab/>
      </w:r>
      <w:r>
        <w:rPr>
          <w:rFonts w:cs="Arial"/>
        </w:rPr>
        <w:tab/>
        <w:t>$ 215,775</w:t>
      </w:r>
    </w:p>
    <w:p w:rsidR="00CA14AB" w:rsidRDefault="00CA14AB" w:rsidP="00CA14AB">
      <w:pPr>
        <w:pStyle w:val="ListParagraph"/>
        <w:numPr>
          <w:ilvl w:val="0"/>
          <w:numId w:val="20"/>
        </w:numPr>
        <w:ind w:left="990" w:hanging="270"/>
        <w:rPr>
          <w:rFonts w:cs="Arial"/>
        </w:rPr>
      </w:pPr>
      <w:r>
        <w:rPr>
          <w:rFonts w:cs="Arial"/>
        </w:rPr>
        <w:t>Fund Balance Impact</w:t>
      </w:r>
      <w:r>
        <w:rPr>
          <w:rFonts w:cs="Arial"/>
        </w:rPr>
        <w:tab/>
      </w:r>
      <w:r>
        <w:rPr>
          <w:rFonts w:cs="Arial"/>
        </w:rPr>
        <w:tab/>
      </w:r>
      <w:r>
        <w:rPr>
          <w:rFonts w:cs="Arial"/>
        </w:rPr>
        <w:tab/>
        <w:t>$ (2,775)</w:t>
      </w:r>
    </w:p>
    <w:p w:rsidR="00CA14AB" w:rsidRPr="00466B30" w:rsidRDefault="00CA14AB" w:rsidP="00CA14AB">
      <w:pPr>
        <w:pStyle w:val="ListParagraph"/>
        <w:numPr>
          <w:ilvl w:val="0"/>
          <w:numId w:val="20"/>
        </w:numPr>
        <w:ind w:left="990" w:hanging="270"/>
        <w:rPr>
          <w:rFonts w:cs="Arial"/>
        </w:rPr>
      </w:pPr>
      <w:r>
        <w:rPr>
          <w:rFonts w:cs="Arial"/>
        </w:rPr>
        <w:t>Ending Fund Balance</w:t>
      </w:r>
      <w:r>
        <w:rPr>
          <w:rFonts w:cs="Arial"/>
        </w:rPr>
        <w:tab/>
      </w:r>
      <w:r>
        <w:rPr>
          <w:rFonts w:cs="Arial"/>
        </w:rPr>
        <w:tab/>
      </w:r>
      <w:r>
        <w:rPr>
          <w:rFonts w:cs="Arial"/>
        </w:rPr>
        <w:tab/>
        <w:t>$ 49,298</w:t>
      </w:r>
    </w:p>
    <w:p w:rsidR="00183D67" w:rsidRDefault="00183D67" w:rsidP="00CA14AB">
      <w:pPr>
        <w:ind w:firstLine="2610"/>
        <w:rPr>
          <w:rFonts w:cs="Arial"/>
          <w:b/>
        </w:rPr>
      </w:pPr>
    </w:p>
    <w:p w:rsidR="00183D67" w:rsidRDefault="00183D67" w:rsidP="00CA14AB">
      <w:pPr>
        <w:ind w:firstLine="2610"/>
        <w:rPr>
          <w:rFonts w:cs="Arial"/>
          <w:b/>
        </w:rPr>
      </w:pPr>
    </w:p>
    <w:p w:rsidR="00CA14AB" w:rsidRDefault="00CA14AB" w:rsidP="00CA14AB">
      <w:pPr>
        <w:ind w:firstLine="2610"/>
        <w:rPr>
          <w:rFonts w:cs="Arial"/>
          <w:b/>
        </w:rPr>
      </w:pPr>
      <w:r>
        <w:rPr>
          <w:rFonts w:cs="Arial"/>
          <w:b/>
        </w:rPr>
        <w:t>Debt Service Funds</w:t>
      </w:r>
    </w:p>
    <w:p w:rsidR="00CA14AB" w:rsidRDefault="00CA14AB" w:rsidP="00CA14AB">
      <w:pPr>
        <w:ind w:firstLine="2610"/>
        <w:rPr>
          <w:rFonts w:cs="Arial"/>
          <w:b/>
        </w:rPr>
      </w:pPr>
    </w:p>
    <w:p w:rsidR="00CA14AB" w:rsidRDefault="00CA14AB" w:rsidP="00CA14AB">
      <w:pPr>
        <w:pStyle w:val="ListParagraph"/>
        <w:numPr>
          <w:ilvl w:val="0"/>
          <w:numId w:val="19"/>
        </w:numPr>
        <w:ind w:left="990" w:hanging="270"/>
        <w:rPr>
          <w:rFonts w:cs="Arial"/>
        </w:rPr>
      </w:pPr>
      <w:r>
        <w:rPr>
          <w:rFonts w:cs="Arial"/>
        </w:rPr>
        <w:t>GO Bonds</w:t>
      </w:r>
      <w:r>
        <w:rPr>
          <w:rFonts w:cs="Arial"/>
        </w:rPr>
        <w:tab/>
      </w:r>
      <w:r w:rsidRPr="00466B30">
        <w:rPr>
          <w:rFonts w:cs="Arial"/>
        </w:rPr>
        <w:tab/>
      </w:r>
      <w:r>
        <w:rPr>
          <w:rFonts w:cs="Arial"/>
        </w:rPr>
        <w:tab/>
      </w:r>
      <w:r>
        <w:rPr>
          <w:rFonts w:cs="Arial"/>
        </w:rPr>
        <w:tab/>
      </w:r>
      <w:r>
        <w:rPr>
          <w:rFonts w:cs="Arial"/>
        </w:rPr>
        <w:tab/>
        <w:t>$ 110,400</w:t>
      </w:r>
    </w:p>
    <w:p w:rsidR="00CA14AB" w:rsidRPr="00466B30" w:rsidRDefault="00CA14AB" w:rsidP="00CA14AB">
      <w:pPr>
        <w:pStyle w:val="ListParagraph"/>
        <w:numPr>
          <w:ilvl w:val="0"/>
          <w:numId w:val="19"/>
        </w:numPr>
        <w:ind w:left="990" w:hanging="270"/>
        <w:rPr>
          <w:rFonts w:cs="Arial"/>
        </w:rPr>
      </w:pPr>
      <w:r>
        <w:rPr>
          <w:rFonts w:cs="Arial"/>
        </w:rPr>
        <w:t>ABA-Maple Grove/Amb.-Fire Bond</w:t>
      </w:r>
      <w:r>
        <w:rPr>
          <w:rFonts w:cs="Arial"/>
        </w:rPr>
        <w:tab/>
      </w:r>
      <w:r>
        <w:rPr>
          <w:rFonts w:cs="Arial"/>
        </w:rPr>
        <w:tab/>
        <w:t>$ 132,147</w:t>
      </w:r>
    </w:p>
    <w:p w:rsidR="00CA14AB" w:rsidRDefault="00CA14AB" w:rsidP="00CA14AB">
      <w:pPr>
        <w:pStyle w:val="ListParagraph"/>
        <w:numPr>
          <w:ilvl w:val="0"/>
          <w:numId w:val="20"/>
        </w:numPr>
        <w:ind w:left="990" w:hanging="270"/>
        <w:rPr>
          <w:rFonts w:cs="Arial"/>
        </w:rPr>
      </w:pPr>
      <w:r>
        <w:rPr>
          <w:rFonts w:cs="Arial"/>
        </w:rPr>
        <w:t>DPW Building Dept</w:t>
      </w:r>
      <w:r>
        <w:rPr>
          <w:rFonts w:cs="Arial"/>
        </w:rPr>
        <w:tab/>
      </w:r>
      <w:r>
        <w:rPr>
          <w:rFonts w:cs="Arial"/>
        </w:rPr>
        <w:tab/>
      </w:r>
      <w:r>
        <w:rPr>
          <w:rFonts w:cs="Arial"/>
        </w:rPr>
        <w:tab/>
      </w:r>
      <w:r>
        <w:rPr>
          <w:rFonts w:cs="Arial"/>
        </w:rPr>
        <w:tab/>
        <w:t>$ 15,000</w:t>
      </w:r>
    </w:p>
    <w:p w:rsidR="000073B8" w:rsidRDefault="00CA14AB" w:rsidP="00CA14AB">
      <w:pPr>
        <w:pStyle w:val="ListParagraph"/>
        <w:numPr>
          <w:ilvl w:val="0"/>
          <w:numId w:val="20"/>
        </w:numPr>
        <w:ind w:left="990" w:hanging="270"/>
        <w:rPr>
          <w:rFonts w:cs="Arial"/>
        </w:rPr>
      </w:pPr>
      <w:r>
        <w:rPr>
          <w:rFonts w:cs="Arial"/>
        </w:rPr>
        <w:t>Energy Bond</w:t>
      </w:r>
      <w:r>
        <w:rPr>
          <w:rFonts w:cs="Arial"/>
        </w:rPr>
        <w:tab/>
      </w:r>
      <w:r>
        <w:rPr>
          <w:rFonts w:cs="Arial"/>
        </w:rPr>
        <w:tab/>
      </w:r>
      <w:r>
        <w:rPr>
          <w:rFonts w:cs="Arial"/>
        </w:rPr>
        <w:tab/>
      </w:r>
      <w:r>
        <w:rPr>
          <w:rFonts w:cs="Arial"/>
        </w:rPr>
        <w:tab/>
        <w:t>$ 180,600</w:t>
      </w:r>
    </w:p>
    <w:p w:rsidR="00CA14AB" w:rsidRDefault="00CA14AB" w:rsidP="00CA14AB">
      <w:pPr>
        <w:pStyle w:val="ListParagraph"/>
        <w:ind w:left="990"/>
        <w:rPr>
          <w:rFonts w:cs="Arial"/>
        </w:rPr>
      </w:pPr>
    </w:p>
    <w:p w:rsidR="00CA14AB" w:rsidRDefault="00CA14AB" w:rsidP="00CA14AB">
      <w:pPr>
        <w:rPr>
          <w:rFonts w:cs="Arial"/>
        </w:rPr>
      </w:pPr>
    </w:p>
    <w:p w:rsidR="00CA14AB" w:rsidRDefault="00CA14AB" w:rsidP="00CA14AB">
      <w:pPr>
        <w:ind w:firstLine="2610"/>
        <w:rPr>
          <w:rFonts w:cs="Arial"/>
          <w:b/>
        </w:rPr>
      </w:pPr>
      <w:r w:rsidRPr="00CA14AB">
        <w:rPr>
          <w:rFonts w:cs="Arial"/>
          <w:b/>
        </w:rPr>
        <w:t>Water/Sewer Fund</w:t>
      </w:r>
    </w:p>
    <w:p w:rsidR="00CA14AB" w:rsidRDefault="00CA14AB" w:rsidP="00CA14AB">
      <w:pPr>
        <w:ind w:firstLine="2610"/>
        <w:rPr>
          <w:rFonts w:cs="Arial"/>
          <w:b/>
        </w:rPr>
      </w:pPr>
    </w:p>
    <w:p w:rsidR="00CA14AB" w:rsidRDefault="00CA14AB" w:rsidP="00CA14AB">
      <w:pPr>
        <w:pStyle w:val="ListParagraph"/>
        <w:numPr>
          <w:ilvl w:val="0"/>
          <w:numId w:val="22"/>
        </w:numPr>
        <w:ind w:left="990" w:hanging="270"/>
        <w:rPr>
          <w:rFonts w:cs="Arial"/>
        </w:rPr>
      </w:pPr>
      <w:r w:rsidRPr="00CA14AB">
        <w:rPr>
          <w:rFonts w:cs="Arial"/>
        </w:rPr>
        <w:t>Steadily declining revenues</w:t>
      </w:r>
    </w:p>
    <w:p w:rsidR="00CA14AB" w:rsidRDefault="00CA14AB" w:rsidP="00CA14AB">
      <w:pPr>
        <w:pStyle w:val="ListParagraph"/>
        <w:numPr>
          <w:ilvl w:val="0"/>
          <w:numId w:val="22"/>
        </w:numPr>
        <w:ind w:left="990" w:hanging="270"/>
        <w:rPr>
          <w:rFonts w:cs="Arial"/>
        </w:rPr>
      </w:pPr>
      <w:r>
        <w:rPr>
          <w:rFonts w:cs="Arial"/>
        </w:rPr>
        <w:t>Proposed 30% increase in water rates</w:t>
      </w:r>
    </w:p>
    <w:p w:rsidR="00CA14AB" w:rsidRDefault="00CA14AB" w:rsidP="00CA14AB">
      <w:pPr>
        <w:pStyle w:val="ListParagraph"/>
        <w:numPr>
          <w:ilvl w:val="0"/>
          <w:numId w:val="22"/>
        </w:numPr>
        <w:ind w:left="990" w:hanging="270"/>
        <w:rPr>
          <w:rFonts w:cs="Arial"/>
        </w:rPr>
      </w:pPr>
      <w:r>
        <w:rPr>
          <w:rFonts w:cs="Arial"/>
        </w:rPr>
        <w:t>SAW grant will include a rate study for Sewer Rates</w:t>
      </w:r>
    </w:p>
    <w:p w:rsidR="00CA14AB" w:rsidRDefault="00CA14AB" w:rsidP="00CA14AB">
      <w:pPr>
        <w:pStyle w:val="ListParagraph"/>
        <w:numPr>
          <w:ilvl w:val="0"/>
          <w:numId w:val="22"/>
        </w:numPr>
        <w:ind w:left="990" w:hanging="270"/>
        <w:rPr>
          <w:rFonts w:cs="Arial"/>
        </w:rPr>
      </w:pPr>
      <w:r>
        <w:rPr>
          <w:rFonts w:cs="Arial"/>
        </w:rPr>
        <w:t>2017 submitting USDA grant for water tower upgrades and/or replacement</w:t>
      </w:r>
    </w:p>
    <w:p w:rsidR="00CA14AB" w:rsidRDefault="00CA14AB" w:rsidP="00CA14AB">
      <w:pPr>
        <w:pStyle w:val="ListParagraph"/>
        <w:numPr>
          <w:ilvl w:val="0"/>
          <w:numId w:val="22"/>
        </w:numPr>
        <w:ind w:left="990" w:hanging="270"/>
        <w:rPr>
          <w:rFonts w:cs="Arial"/>
        </w:rPr>
      </w:pPr>
      <w:r>
        <w:rPr>
          <w:rFonts w:cs="Arial"/>
        </w:rPr>
        <w:t>$ 950,000 MEDC grant  for improvements</w:t>
      </w:r>
    </w:p>
    <w:p w:rsidR="00183D67" w:rsidRPr="00183D67" w:rsidRDefault="00CA14AB" w:rsidP="003B3D72">
      <w:pPr>
        <w:pStyle w:val="ListParagraph"/>
        <w:numPr>
          <w:ilvl w:val="0"/>
          <w:numId w:val="22"/>
        </w:numPr>
        <w:ind w:left="990" w:hanging="270"/>
        <w:rPr>
          <w:rFonts w:cs="Arial"/>
        </w:rPr>
      </w:pPr>
      <w:r w:rsidRPr="00183D67">
        <w:rPr>
          <w:rFonts w:cs="Arial"/>
        </w:rPr>
        <w:t>Adding Waste Water/Water Management position</w:t>
      </w:r>
    </w:p>
    <w:p w:rsidR="00183D67" w:rsidRPr="00183D67" w:rsidRDefault="00183D67" w:rsidP="00183D67">
      <w:pPr>
        <w:rPr>
          <w:rFonts w:cs="Arial"/>
        </w:rPr>
      </w:pPr>
    </w:p>
    <w:p w:rsidR="00183D67" w:rsidRDefault="00183D67" w:rsidP="00183D67">
      <w:pPr>
        <w:ind w:firstLine="2610"/>
        <w:rPr>
          <w:rFonts w:cs="Arial"/>
          <w:b/>
        </w:rPr>
      </w:pPr>
      <w:r>
        <w:rPr>
          <w:rFonts w:cs="Arial"/>
          <w:b/>
        </w:rPr>
        <w:t>Sewer Fund- Dept 590</w:t>
      </w:r>
    </w:p>
    <w:p w:rsidR="00183D67" w:rsidRDefault="00183D67" w:rsidP="00183D67">
      <w:pPr>
        <w:ind w:firstLine="2610"/>
        <w:rPr>
          <w:rFonts w:cs="Arial"/>
          <w:b/>
        </w:rPr>
      </w:pPr>
    </w:p>
    <w:p w:rsidR="00183D67" w:rsidRDefault="00183D67" w:rsidP="00183D67">
      <w:pPr>
        <w:pStyle w:val="ListParagraph"/>
        <w:numPr>
          <w:ilvl w:val="0"/>
          <w:numId w:val="19"/>
        </w:numPr>
        <w:ind w:left="990" w:hanging="270"/>
        <w:rPr>
          <w:rFonts w:cs="Arial"/>
        </w:rPr>
      </w:pPr>
      <w:r>
        <w:rPr>
          <w:rFonts w:cs="Arial"/>
        </w:rPr>
        <w:t>Total Revenues</w:t>
      </w:r>
      <w:r w:rsidRPr="00466B30">
        <w:rPr>
          <w:rFonts w:cs="Arial"/>
        </w:rPr>
        <w:tab/>
      </w:r>
      <w:r>
        <w:rPr>
          <w:rFonts w:cs="Arial"/>
        </w:rPr>
        <w:tab/>
      </w:r>
      <w:r>
        <w:rPr>
          <w:rFonts w:cs="Arial"/>
        </w:rPr>
        <w:tab/>
      </w:r>
      <w:r>
        <w:rPr>
          <w:rFonts w:cs="Arial"/>
        </w:rPr>
        <w:tab/>
        <w:t>$ 2,667,750</w:t>
      </w:r>
    </w:p>
    <w:p w:rsidR="00183D67" w:rsidRPr="00466B30" w:rsidRDefault="00183D67" w:rsidP="00183D67">
      <w:pPr>
        <w:pStyle w:val="ListParagraph"/>
        <w:numPr>
          <w:ilvl w:val="0"/>
          <w:numId w:val="19"/>
        </w:numPr>
        <w:ind w:left="990" w:hanging="270"/>
        <w:rPr>
          <w:rFonts w:cs="Arial"/>
        </w:rPr>
      </w:pPr>
      <w:r>
        <w:rPr>
          <w:rFonts w:cs="Arial"/>
        </w:rPr>
        <w:t>Total Expenditures</w:t>
      </w:r>
      <w:r>
        <w:rPr>
          <w:rFonts w:cs="Arial"/>
        </w:rPr>
        <w:tab/>
      </w:r>
      <w:r>
        <w:rPr>
          <w:rFonts w:cs="Arial"/>
        </w:rPr>
        <w:tab/>
      </w:r>
      <w:r>
        <w:rPr>
          <w:rFonts w:cs="Arial"/>
        </w:rPr>
        <w:tab/>
      </w:r>
      <w:r>
        <w:rPr>
          <w:rFonts w:cs="Arial"/>
        </w:rPr>
        <w:tab/>
        <w:t>$ 3,029,450</w:t>
      </w:r>
    </w:p>
    <w:p w:rsidR="00183D67" w:rsidRDefault="00183D67" w:rsidP="00183D67">
      <w:pPr>
        <w:pStyle w:val="ListParagraph"/>
        <w:numPr>
          <w:ilvl w:val="0"/>
          <w:numId w:val="20"/>
        </w:numPr>
        <w:ind w:left="990" w:hanging="270"/>
        <w:rPr>
          <w:rFonts w:cs="Arial"/>
        </w:rPr>
      </w:pPr>
      <w:r>
        <w:rPr>
          <w:rFonts w:cs="Arial"/>
        </w:rPr>
        <w:t>Fund Balance Impact</w:t>
      </w:r>
      <w:r>
        <w:rPr>
          <w:rFonts w:cs="Arial"/>
        </w:rPr>
        <w:tab/>
      </w:r>
      <w:r>
        <w:rPr>
          <w:rFonts w:cs="Arial"/>
        </w:rPr>
        <w:tab/>
      </w:r>
      <w:r>
        <w:rPr>
          <w:rFonts w:cs="Arial"/>
        </w:rPr>
        <w:tab/>
        <w:t>$ (361,700)</w:t>
      </w:r>
    </w:p>
    <w:p w:rsidR="00183D67" w:rsidRDefault="00183D67" w:rsidP="00183D67">
      <w:pPr>
        <w:pStyle w:val="ListParagraph"/>
        <w:numPr>
          <w:ilvl w:val="0"/>
          <w:numId w:val="20"/>
        </w:numPr>
        <w:ind w:left="990" w:hanging="270"/>
        <w:rPr>
          <w:rFonts w:cs="Arial"/>
        </w:rPr>
      </w:pPr>
      <w:r>
        <w:rPr>
          <w:rFonts w:cs="Arial"/>
        </w:rPr>
        <w:t>Ending Fund Balance</w:t>
      </w:r>
      <w:r>
        <w:rPr>
          <w:rFonts w:cs="Arial"/>
        </w:rPr>
        <w:tab/>
      </w:r>
      <w:r>
        <w:rPr>
          <w:rFonts w:cs="Arial"/>
        </w:rPr>
        <w:tab/>
      </w:r>
      <w:r>
        <w:rPr>
          <w:rFonts w:cs="Arial"/>
        </w:rPr>
        <w:tab/>
        <w:t>$ 4,070,854</w:t>
      </w:r>
    </w:p>
    <w:p w:rsidR="00183D67" w:rsidRDefault="00183D67" w:rsidP="00183D67">
      <w:pPr>
        <w:pStyle w:val="ListParagraph"/>
        <w:ind w:left="990"/>
        <w:rPr>
          <w:rFonts w:cs="Arial"/>
        </w:rPr>
      </w:pPr>
    </w:p>
    <w:p w:rsidR="000073B8" w:rsidRPr="000073B8" w:rsidRDefault="000073B8" w:rsidP="000073B8">
      <w:pPr>
        <w:pStyle w:val="ListParagraph"/>
        <w:ind w:left="1440"/>
        <w:rPr>
          <w:rFonts w:cs="Arial"/>
        </w:rPr>
      </w:pPr>
    </w:p>
    <w:p w:rsidR="00183D67" w:rsidRDefault="00183D67" w:rsidP="00183D67">
      <w:pPr>
        <w:ind w:firstLine="2610"/>
        <w:rPr>
          <w:rFonts w:cs="Arial"/>
          <w:b/>
        </w:rPr>
      </w:pPr>
      <w:r>
        <w:rPr>
          <w:rFonts w:cs="Arial"/>
          <w:b/>
        </w:rPr>
        <w:t>Water Fund-Dept 591</w:t>
      </w:r>
    </w:p>
    <w:p w:rsidR="00183D67" w:rsidRDefault="00183D67" w:rsidP="00183D67">
      <w:pPr>
        <w:ind w:firstLine="2610"/>
        <w:rPr>
          <w:rFonts w:cs="Arial"/>
          <w:b/>
        </w:rPr>
      </w:pPr>
    </w:p>
    <w:p w:rsidR="00183D67" w:rsidRDefault="00183D67" w:rsidP="00183D67">
      <w:pPr>
        <w:pStyle w:val="ListParagraph"/>
        <w:numPr>
          <w:ilvl w:val="0"/>
          <w:numId w:val="19"/>
        </w:numPr>
        <w:ind w:left="990" w:hanging="270"/>
        <w:rPr>
          <w:rFonts w:cs="Arial"/>
        </w:rPr>
      </w:pPr>
      <w:r>
        <w:rPr>
          <w:rFonts w:cs="Arial"/>
        </w:rPr>
        <w:t>Total Revenues</w:t>
      </w:r>
      <w:r w:rsidRPr="00466B30">
        <w:rPr>
          <w:rFonts w:cs="Arial"/>
        </w:rPr>
        <w:tab/>
      </w:r>
      <w:r>
        <w:rPr>
          <w:rFonts w:cs="Arial"/>
        </w:rPr>
        <w:tab/>
      </w:r>
      <w:r>
        <w:rPr>
          <w:rFonts w:cs="Arial"/>
        </w:rPr>
        <w:tab/>
      </w:r>
      <w:r>
        <w:rPr>
          <w:rFonts w:cs="Arial"/>
        </w:rPr>
        <w:tab/>
        <w:t>$ 918,300</w:t>
      </w:r>
    </w:p>
    <w:p w:rsidR="00183D67" w:rsidRPr="00466B30" w:rsidRDefault="00183D67" w:rsidP="00183D67">
      <w:pPr>
        <w:pStyle w:val="ListParagraph"/>
        <w:numPr>
          <w:ilvl w:val="0"/>
          <w:numId w:val="19"/>
        </w:numPr>
        <w:ind w:left="990" w:hanging="270"/>
        <w:rPr>
          <w:rFonts w:cs="Arial"/>
        </w:rPr>
      </w:pPr>
      <w:r>
        <w:rPr>
          <w:rFonts w:cs="Arial"/>
        </w:rPr>
        <w:t>Total Expenditures</w:t>
      </w:r>
      <w:r>
        <w:rPr>
          <w:rFonts w:cs="Arial"/>
        </w:rPr>
        <w:tab/>
      </w:r>
      <w:r>
        <w:rPr>
          <w:rFonts w:cs="Arial"/>
        </w:rPr>
        <w:tab/>
      </w:r>
      <w:r>
        <w:rPr>
          <w:rFonts w:cs="Arial"/>
        </w:rPr>
        <w:tab/>
      </w:r>
      <w:r>
        <w:rPr>
          <w:rFonts w:cs="Arial"/>
        </w:rPr>
        <w:tab/>
        <w:t>$ 1,093,800</w:t>
      </w:r>
    </w:p>
    <w:p w:rsidR="00183D67" w:rsidRDefault="00183D67" w:rsidP="00183D67">
      <w:pPr>
        <w:pStyle w:val="ListParagraph"/>
        <w:numPr>
          <w:ilvl w:val="0"/>
          <w:numId w:val="20"/>
        </w:numPr>
        <w:ind w:left="990" w:hanging="270"/>
        <w:rPr>
          <w:rFonts w:cs="Arial"/>
        </w:rPr>
      </w:pPr>
      <w:r>
        <w:rPr>
          <w:rFonts w:cs="Arial"/>
        </w:rPr>
        <w:t>Fund Balance Impact</w:t>
      </w:r>
      <w:r>
        <w:rPr>
          <w:rFonts w:cs="Arial"/>
        </w:rPr>
        <w:tab/>
      </w:r>
      <w:r>
        <w:rPr>
          <w:rFonts w:cs="Arial"/>
        </w:rPr>
        <w:tab/>
      </w:r>
      <w:r>
        <w:rPr>
          <w:rFonts w:cs="Arial"/>
        </w:rPr>
        <w:tab/>
        <w:t>$ (175,500)</w:t>
      </w:r>
    </w:p>
    <w:p w:rsidR="00183D67" w:rsidRDefault="00183D67" w:rsidP="00183D67">
      <w:pPr>
        <w:pStyle w:val="ListParagraph"/>
        <w:numPr>
          <w:ilvl w:val="0"/>
          <w:numId w:val="20"/>
        </w:numPr>
        <w:ind w:left="990" w:hanging="270"/>
        <w:rPr>
          <w:rFonts w:cs="Arial"/>
        </w:rPr>
      </w:pPr>
      <w:r>
        <w:rPr>
          <w:rFonts w:cs="Arial"/>
        </w:rPr>
        <w:t>Ending Fund Balance</w:t>
      </w:r>
      <w:r>
        <w:rPr>
          <w:rFonts w:cs="Arial"/>
        </w:rPr>
        <w:tab/>
      </w:r>
      <w:r>
        <w:rPr>
          <w:rFonts w:cs="Arial"/>
        </w:rPr>
        <w:tab/>
      </w:r>
      <w:r>
        <w:rPr>
          <w:rFonts w:cs="Arial"/>
        </w:rPr>
        <w:tab/>
        <w:t>$ 5,237,287</w:t>
      </w:r>
    </w:p>
    <w:p w:rsidR="00183D67" w:rsidRDefault="00183D67" w:rsidP="00183D67">
      <w:pPr>
        <w:pStyle w:val="ListParagraph"/>
        <w:ind w:left="990"/>
        <w:rPr>
          <w:rFonts w:cs="Arial"/>
        </w:rPr>
      </w:pPr>
    </w:p>
    <w:p w:rsidR="00183D67" w:rsidRDefault="00183D67" w:rsidP="00183D67">
      <w:pPr>
        <w:pStyle w:val="ListParagraph"/>
        <w:ind w:left="990"/>
        <w:rPr>
          <w:rFonts w:cs="Arial"/>
        </w:rPr>
      </w:pPr>
    </w:p>
    <w:p w:rsidR="00183D67" w:rsidRDefault="00183D67" w:rsidP="00183D67">
      <w:pPr>
        <w:pStyle w:val="ListParagraph"/>
        <w:ind w:left="990" w:hanging="270"/>
        <w:rPr>
          <w:rFonts w:cs="Arial"/>
        </w:rPr>
      </w:pPr>
      <w:r>
        <w:rPr>
          <w:rFonts w:cs="Arial"/>
        </w:rPr>
        <w:t>No public comments were received.</w:t>
      </w:r>
    </w:p>
    <w:p w:rsidR="00183D67" w:rsidRDefault="00183D67" w:rsidP="00183D67">
      <w:pPr>
        <w:pStyle w:val="ListParagraph"/>
        <w:ind w:left="990"/>
        <w:rPr>
          <w:rFonts w:cs="Arial"/>
        </w:rPr>
      </w:pPr>
    </w:p>
    <w:p w:rsidR="00183D67" w:rsidRDefault="00183D67" w:rsidP="00183D67">
      <w:pPr>
        <w:pStyle w:val="ListParagraph"/>
        <w:ind w:left="990" w:hanging="270"/>
        <w:rPr>
          <w:rFonts w:cs="Arial"/>
        </w:rPr>
      </w:pPr>
      <w:r>
        <w:rPr>
          <w:rFonts w:cs="Arial"/>
        </w:rPr>
        <w:t>Mayor Brown closed the Public Hearing at 8:00 p.m.</w:t>
      </w:r>
    </w:p>
    <w:p w:rsidR="00183D67" w:rsidRDefault="00183D67" w:rsidP="00183D67">
      <w:pPr>
        <w:pStyle w:val="ListParagraph"/>
        <w:ind w:left="990" w:hanging="270"/>
        <w:rPr>
          <w:rFonts w:cs="Arial"/>
        </w:rPr>
      </w:pPr>
    </w:p>
    <w:p w:rsidR="00183D67" w:rsidRDefault="00183D67" w:rsidP="00183D67">
      <w:pPr>
        <w:pStyle w:val="ListParagraph"/>
        <w:ind w:left="990" w:hanging="270"/>
        <w:rPr>
          <w:rFonts w:cs="Arial"/>
        </w:rPr>
      </w:pPr>
      <w:r>
        <w:rPr>
          <w:rFonts w:cs="Arial"/>
        </w:rPr>
        <w:t>No Council comments were received.</w:t>
      </w:r>
    </w:p>
    <w:p w:rsidR="00A562C9" w:rsidRPr="005B1212" w:rsidRDefault="00A562C9" w:rsidP="005329E8">
      <w:pPr>
        <w:tabs>
          <w:tab w:val="left" w:pos="720"/>
        </w:tabs>
        <w:ind w:left="1440" w:hanging="1440"/>
        <w:jc w:val="both"/>
        <w:rPr>
          <w:rFonts w:cs="Arial"/>
        </w:rPr>
      </w:pPr>
      <w:r>
        <w:rPr>
          <w:rFonts w:cs="Arial"/>
        </w:rPr>
        <w:tab/>
      </w:r>
    </w:p>
    <w:p w:rsidR="007C6831" w:rsidRPr="005B1212" w:rsidRDefault="00692655" w:rsidP="007C6831">
      <w:pPr>
        <w:tabs>
          <w:tab w:val="left" w:pos="720"/>
        </w:tabs>
        <w:ind w:left="720" w:hanging="720"/>
        <w:jc w:val="both"/>
        <w:rPr>
          <w:rFonts w:cs="Arial"/>
        </w:rPr>
      </w:pPr>
      <w:r>
        <w:rPr>
          <w:rFonts w:cs="Arial"/>
        </w:rPr>
        <w:t>V</w:t>
      </w:r>
      <w:r w:rsidR="006015FB" w:rsidRPr="005B1212">
        <w:rPr>
          <w:rFonts w:cs="Arial"/>
        </w:rPr>
        <w:t xml:space="preserve">.   </w:t>
      </w:r>
      <w:r w:rsidR="006015FB" w:rsidRPr="005B1212">
        <w:rPr>
          <w:rFonts w:cs="Arial"/>
        </w:rPr>
        <w:tab/>
      </w:r>
      <w:r w:rsidR="007C6831" w:rsidRPr="005B1212">
        <w:rPr>
          <w:rFonts w:cs="Arial"/>
        </w:rPr>
        <w:t>CITIZEN'S COMMENTS (Persons addressing the City Council shall limit their comments to no more than five (5) minutes.  Proper decorum is required.)</w:t>
      </w:r>
    </w:p>
    <w:p w:rsidR="006015FB" w:rsidRPr="005B1212" w:rsidRDefault="006015FB" w:rsidP="00C55EC6">
      <w:pPr>
        <w:rPr>
          <w:rFonts w:cs="Arial"/>
        </w:rPr>
      </w:pPr>
    </w:p>
    <w:p w:rsidR="00692655" w:rsidRDefault="00692655" w:rsidP="0027537B">
      <w:pPr>
        <w:ind w:left="720"/>
        <w:jc w:val="both"/>
      </w:pPr>
      <w:r>
        <w:t>No comments were received.</w:t>
      </w:r>
    </w:p>
    <w:p w:rsidR="00692655" w:rsidRDefault="00692655" w:rsidP="0027537B">
      <w:pPr>
        <w:ind w:left="720"/>
        <w:jc w:val="both"/>
      </w:pPr>
    </w:p>
    <w:p w:rsidR="00692655" w:rsidRDefault="00692655" w:rsidP="00692655">
      <w:pPr>
        <w:tabs>
          <w:tab w:val="left" w:pos="720"/>
        </w:tabs>
        <w:ind w:left="720" w:hanging="720"/>
        <w:jc w:val="both"/>
        <w:rPr>
          <w:rFonts w:cs="Arial"/>
        </w:rPr>
      </w:pPr>
      <w:r>
        <w:rPr>
          <w:rFonts w:cs="Arial"/>
        </w:rPr>
        <w:t>V</w:t>
      </w:r>
      <w:r w:rsidR="005329E8">
        <w:rPr>
          <w:rFonts w:cs="Arial"/>
        </w:rPr>
        <w:t>I</w:t>
      </w:r>
      <w:r w:rsidRPr="005B1212">
        <w:rPr>
          <w:rFonts w:cs="Arial"/>
        </w:rPr>
        <w:t xml:space="preserve">.   </w:t>
      </w:r>
      <w:r w:rsidRPr="005B1212">
        <w:rPr>
          <w:rFonts w:cs="Arial"/>
        </w:rPr>
        <w:tab/>
      </w:r>
      <w:r>
        <w:rPr>
          <w:rFonts w:cs="Arial"/>
        </w:rPr>
        <w:t>ITEMS FOR INDIVIDUAL DISCUSSION</w:t>
      </w:r>
    </w:p>
    <w:p w:rsidR="00692655" w:rsidRDefault="00692655" w:rsidP="00692655">
      <w:pPr>
        <w:tabs>
          <w:tab w:val="left" w:pos="720"/>
        </w:tabs>
        <w:ind w:left="720" w:hanging="720"/>
        <w:jc w:val="both"/>
        <w:rPr>
          <w:rFonts w:cs="Arial"/>
        </w:rPr>
      </w:pPr>
    </w:p>
    <w:p w:rsidR="005329E8" w:rsidRDefault="00692655" w:rsidP="005329E8">
      <w:pPr>
        <w:ind w:left="720" w:hanging="180"/>
        <w:jc w:val="both"/>
        <w:rPr>
          <w:rFonts w:cs="Arial"/>
        </w:rPr>
      </w:pPr>
      <w:r>
        <w:rPr>
          <w:rFonts w:cs="Arial"/>
        </w:rPr>
        <w:tab/>
        <w:t xml:space="preserve">A. </w:t>
      </w:r>
      <w:r w:rsidR="005329E8">
        <w:rPr>
          <w:rFonts w:cs="Arial"/>
        </w:rPr>
        <w:t>Request Approval Resolution # 2016-69, A Resolution to Approve Michigan</w:t>
      </w:r>
    </w:p>
    <w:p w:rsidR="00692655" w:rsidRDefault="005329E8" w:rsidP="005329E8">
      <w:pPr>
        <w:ind w:left="720" w:hanging="180"/>
        <w:jc w:val="both"/>
        <w:rPr>
          <w:rFonts w:cs="Arial"/>
        </w:rPr>
      </w:pPr>
      <w:r>
        <w:rPr>
          <w:rFonts w:cs="Arial"/>
        </w:rPr>
        <w:t xml:space="preserve">        Economic Development Corporation Grant Agreement (RCV)</w:t>
      </w:r>
    </w:p>
    <w:p w:rsidR="00F93582" w:rsidRDefault="00F93582" w:rsidP="005329E8">
      <w:pPr>
        <w:ind w:left="720" w:hanging="180"/>
        <w:jc w:val="both"/>
        <w:rPr>
          <w:rFonts w:cs="Arial"/>
        </w:rPr>
      </w:pPr>
    </w:p>
    <w:p w:rsidR="00F93582" w:rsidRDefault="00F93582" w:rsidP="00F93582">
      <w:pPr>
        <w:ind w:left="990"/>
        <w:jc w:val="both"/>
        <w:rPr>
          <w:rFonts w:cs="Arial"/>
        </w:rPr>
      </w:pPr>
      <w:r>
        <w:rPr>
          <w:rFonts w:cs="Arial"/>
        </w:rPr>
        <w:t>Comments were received from Council Members Barnes, Brown and French; Mayor Brown; City Manager Mitchell and City Attorney Harkness.</w:t>
      </w:r>
    </w:p>
    <w:p w:rsidR="00F93582" w:rsidRDefault="00F93582" w:rsidP="00F93582">
      <w:pPr>
        <w:ind w:left="990"/>
        <w:jc w:val="both"/>
        <w:rPr>
          <w:rFonts w:cs="Arial"/>
        </w:rPr>
      </w:pPr>
    </w:p>
    <w:p w:rsidR="00F93582" w:rsidRDefault="00F93582" w:rsidP="00F93582">
      <w:pPr>
        <w:ind w:left="990"/>
        <w:jc w:val="both"/>
        <w:rPr>
          <w:rFonts w:cs="Arial"/>
        </w:rPr>
      </w:pPr>
      <w:r>
        <w:rPr>
          <w:rFonts w:cs="Arial"/>
        </w:rPr>
        <w:t>French moved, Barnes supported, CARRIED, to add an addendum to modify the Michigan Economic Development Corporation Grant Agreement to include language allowing for the City of Albion to receive monthly reimbursements. (7-0, rcv)</w:t>
      </w:r>
    </w:p>
    <w:p w:rsidR="00F93582" w:rsidRDefault="00F93582" w:rsidP="00F93582">
      <w:pPr>
        <w:ind w:left="990"/>
        <w:jc w:val="both"/>
        <w:rPr>
          <w:rFonts w:cs="Arial"/>
        </w:rPr>
      </w:pPr>
    </w:p>
    <w:p w:rsidR="00F93582" w:rsidRDefault="00F93582" w:rsidP="00F93582">
      <w:pPr>
        <w:ind w:left="990"/>
        <w:jc w:val="both"/>
        <w:rPr>
          <w:rFonts w:cs="Arial"/>
        </w:rPr>
      </w:pPr>
      <w:r>
        <w:rPr>
          <w:rFonts w:cs="Arial"/>
        </w:rPr>
        <w:t xml:space="preserve">French moved, Barnes supported, CARRIED, to Approve Resolution # 2016-69, A Resolution to Approve Michigan Economic Development Corporation Grant Agreement with the </w:t>
      </w:r>
      <w:r w:rsidR="00796D10">
        <w:rPr>
          <w:rFonts w:cs="Arial"/>
        </w:rPr>
        <w:t>above a</w:t>
      </w:r>
      <w:r>
        <w:rPr>
          <w:rFonts w:cs="Arial"/>
        </w:rPr>
        <w:t>ddendum. (7-0, rcv)</w:t>
      </w:r>
    </w:p>
    <w:p w:rsidR="00692655" w:rsidRDefault="00692655" w:rsidP="00692655">
      <w:pPr>
        <w:ind w:left="720"/>
        <w:jc w:val="both"/>
        <w:rPr>
          <w:rFonts w:cs="Arial"/>
        </w:rPr>
      </w:pPr>
    </w:p>
    <w:p w:rsidR="00692655" w:rsidRDefault="00692655" w:rsidP="005329E8">
      <w:pPr>
        <w:ind w:left="720"/>
        <w:jc w:val="both"/>
        <w:rPr>
          <w:rFonts w:cs="Arial"/>
        </w:rPr>
      </w:pPr>
      <w:r>
        <w:rPr>
          <w:rFonts w:cs="Arial"/>
        </w:rPr>
        <w:t xml:space="preserve">B. </w:t>
      </w:r>
      <w:r w:rsidR="005329E8">
        <w:rPr>
          <w:rFonts w:cs="Arial"/>
        </w:rPr>
        <w:t xml:space="preserve">Request Approval Resolution # 2016-70, </w:t>
      </w:r>
      <w:r w:rsidR="00796D10">
        <w:rPr>
          <w:rFonts w:cs="Arial"/>
        </w:rPr>
        <w:t>A</w:t>
      </w:r>
      <w:r w:rsidR="005329E8">
        <w:rPr>
          <w:rFonts w:cs="Arial"/>
        </w:rPr>
        <w:t xml:space="preserve"> Resolution for 90-10 Health Insurance </w:t>
      </w:r>
    </w:p>
    <w:p w:rsidR="00692655" w:rsidRPr="00692655" w:rsidRDefault="005329E8" w:rsidP="005329E8">
      <w:pPr>
        <w:ind w:left="720"/>
        <w:jc w:val="both"/>
        <w:rPr>
          <w:rFonts w:cs="Arial"/>
        </w:rPr>
      </w:pPr>
      <w:r>
        <w:rPr>
          <w:rFonts w:cs="Arial"/>
        </w:rPr>
        <w:t xml:space="preserve">     Opt-Out (RCV)</w:t>
      </w:r>
    </w:p>
    <w:p w:rsidR="00692655" w:rsidRDefault="00692655" w:rsidP="0027537B">
      <w:pPr>
        <w:ind w:left="720"/>
        <w:jc w:val="both"/>
      </w:pPr>
    </w:p>
    <w:p w:rsidR="00F93582" w:rsidRDefault="00F93582" w:rsidP="00F93582">
      <w:pPr>
        <w:ind w:left="720" w:firstLine="270"/>
        <w:jc w:val="both"/>
      </w:pPr>
      <w:r>
        <w:t>Comments were received from Mayor Brown and City Manager Mitchell.</w:t>
      </w:r>
    </w:p>
    <w:p w:rsidR="00F93582" w:rsidRDefault="00F93582" w:rsidP="00F93582">
      <w:pPr>
        <w:ind w:left="720" w:firstLine="270"/>
        <w:jc w:val="both"/>
      </w:pPr>
    </w:p>
    <w:p w:rsidR="00F93582" w:rsidRDefault="00F93582" w:rsidP="00F93582">
      <w:pPr>
        <w:ind w:left="990"/>
        <w:jc w:val="both"/>
      </w:pPr>
      <w:r>
        <w:t>Barnes moved, French supported, CARRIED, to Approve Resolution # 2016-70, A Resolution for 90-10 Health Insurance Opt-Out as presented.</w:t>
      </w:r>
      <w:r w:rsidR="00796D10">
        <w:t xml:space="preserve"> (7-0, rcv)</w:t>
      </w:r>
    </w:p>
    <w:p w:rsidR="00051CE3" w:rsidRDefault="00051CE3" w:rsidP="0027537B">
      <w:pPr>
        <w:ind w:left="720"/>
        <w:jc w:val="both"/>
      </w:pPr>
    </w:p>
    <w:p w:rsidR="005329E8" w:rsidRDefault="00051CE3" w:rsidP="005329E8">
      <w:pPr>
        <w:ind w:left="720"/>
        <w:jc w:val="both"/>
      </w:pPr>
      <w:r>
        <w:t xml:space="preserve">C. Request </w:t>
      </w:r>
      <w:r w:rsidR="005329E8">
        <w:t>Authorization to Close City Hall on Friday, December 16</w:t>
      </w:r>
      <w:r w:rsidR="005329E8" w:rsidRPr="005329E8">
        <w:rPr>
          <w:vertAlign w:val="superscript"/>
        </w:rPr>
        <w:t>th</w:t>
      </w:r>
      <w:r w:rsidR="005329E8">
        <w:t xml:space="preserve"> from 1pm-3pm</w:t>
      </w:r>
    </w:p>
    <w:p w:rsidR="00051CE3" w:rsidRDefault="005329E8" w:rsidP="005329E8">
      <w:pPr>
        <w:ind w:left="720"/>
        <w:jc w:val="both"/>
      </w:pPr>
      <w:r>
        <w:t xml:space="preserve">     for the Employee Holiday Party (VV)</w:t>
      </w:r>
    </w:p>
    <w:p w:rsidR="00796D10" w:rsidRDefault="00796D10" w:rsidP="005329E8">
      <w:pPr>
        <w:ind w:left="720"/>
        <w:jc w:val="both"/>
      </w:pPr>
    </w:p>
    <w:p w:rsidR="00796D10" w:rsidRDefault="00796D10" w:rsidP="00796D10">
      <w:pPr>
        <w:ind w:left="720" w:firstLine="270"/>
        <w:jc w:val="both"/>
      </w:pPr>
      <w:r>
        <w:t>Comments were received from City Manager Mitchell.</w:t>
      </w:r>
    </w:p>
    <w:p w:rsidR="00796D10" w:rsidRDefault="00796D10" w:rsidP="00796D10">
      <w:pPr>
        <w:ind w:left="720" w:firstLine="270"/>
        <w:jc w:val="both"/>
      </w:pPr>
    </w:p>
    <w:p w:rsidR="00051CE3" w:rsidRDefault="00796D10" w:rsidP="00796D10">
      <w:pPr>
        <w:ind w:left="990"/>
        <w:jc w:val="both"/>
      </w:pPr>
      <w:r>
        <w:t>French moved, Reid supported, CARRIED, to Approve authorization to close City Hall on Friday, December 16</w:t>
      </w:r>
      <w:r w:rsidRPr="00796D10">
        <w:rPr>
          <w:vertAlign w:val="superscript"/>
        </w:rPr>
        <w:t>th</w:t>
      </w:r>
      <w:r>
        <w:t xml:space="preserve"> from 1pm-3pm for the employee holiday party as presented. (7-0, vv) </w:t>
      </w:r>
    </w:p>
    <w:p w:rsidR="00051CE3" w:rsidRDefault="00051CE3" w:rsidP="0027537B">
      <w:pPr>
        <w:ind w:left="720"/>
        <w:jc w:val="both"/>
      </w:pPr>
    </w:p>
    <w:p w:rsidR="00051CE3" w:rsidRDefault="00051CE3" w:rsidP="0027537B">
      <w:pPr>
        <w:ind w:left="720"/>
        <w:jc w:val="both"/>
      </w:pPr>
      <w:r>
        <w:t xml:space="preserve">D. </w:t>
      </w:r>
      <w:r w:rsidR="005329E8">
        <w:t>City Manager Report</w:t>
      </w:r>
    </w:p>
    <w:p w:rsidR="00796D10" w:rsidRDefault="00796D10" w:rsidP="0027537B">
      <w:pPr>
        <w:ind w:left="720"/>
        <w:jc w:val="both"/>
      </w:pPr>
    </w:p>
    <w:p w:rsidR="00796D10" w:rsidRDefault="00796D10" w:rsidP="00D32239">
      <w:pPr>
        <w:ind w:left="990"/>
        <w:jc w:val="both"/>
      </w:pPr>
      <w:r>
        <w:t>City Manager welcomed the new Mayor and Council Members.  She updated the Council with the following information:</w:t>
      </w:r>
    </w:p>
    <w:p w:rsidR="00796D10" w:rsidRDefault="00796D10" w:rsidP="0027537B">
      <w:pPr>
        <w:ind w:left="720"/>
        <w:jc w:val="both"/>
      </w:pPr>
    </w:p>
    <w:p w:rsidR="00796D10" w:rsidRDefault="00796D10" w:rsidP="007F49BE">
      <w:pPr>
        <w:pStyle w:val="ListParagraph"/>
        <w:numPr>
          <w:ilvl w:val="0"/>
          <w:numId w:val="1"/>
        </w:numPr>
        <w:ind w:hanging="450"/>
        <w:jc w:val="both"/>
      </w:pPr>
      <w:r>
        <w:t>The Economic Development Corporation at their December 1, 2016 meeting voted to approve a Memorandum of Cooperative Agreement with the Albion Reinvestment Corporation.  Albion College/ARC agreed to contribute $60,000 to EDC to support staffing and economic &amp; community development.  The Agreement remains active until June 30, 2017, at which point it can be reviewed, revised and/or extended.</w:t>
      </w:r>
    </w:p>
    <w:p w:rsidR="00796D10" w:rsidRDefault="00796D10" w:rsidP="007F49BE">
      <w:pPr>
        <w:pStyle w:val="ListParagraph"/>
        <w:numPr>
          <w:ilvl w:val="0"/>
          <w:numId w:val="1"/>
        </w:numPr>
        <w:ind w:hanging="720"/>
        <w:jc w:val="both"/>
      </w:pPr>
      <w:r>
        <w:t>The Economic Development Corporation approved the strategic direction presented by CEO Amy Deprez.  The priorities and objectives include: business development &amp; attraction, community development, leveraging resources &amp; education and structure, policies and procedures.</w:t>
      </w:r>
    </w:p>
    <w:p w:rsidR="00245AF8" w:rsidRPr="00796D10" w:rsidRDefault="00796D10" w:rsidP="007F49BE">
      <w:pPr>
        <w:pStyle w:val="ListParagraph"/>
        <w:numPr>
          <w:ilvl w:val="0"/>
          <w:numId w:val="1"/>
        </w:numPr>
        <w:ind w:hanging="720"/>
        <w:jc w:val="both"/>
        <w:rPr>
          <w:rFonts w:cs="Arial"/>
        </w:rPr>
      </w:pPr>
      <w:r>
        <w:t>The Albion Building Authority has moved forward with options on several of their properties.</w:t>
      </w:r>
      <w:r w:rsidR="00245AF8">
        <w:t xml:space="preserve">     </w:t>
      </w:r>
    </w:p>
    <w:p w:rsidR="00245AF8" w:rsidRDefault="00245AF8" w:rsidP="00245AF8">
      <w:pPr>
        <w:ind w:left="720"/>
        <w:jc w:val="both"/>
        <w:rPr>
          <w:rFonts w:cs="Arial"/>
        </w:rPr>
      </w:pPr>
    </w:p>
    <w:p w:rsidR="00245AF8" w:rsidRDefault="00245AF8" w:rsidP="00245AF8">
      <w:pPr>
        <w:ind w:left="720"/>
        <w:jc w:val="both"/>
        <w:rPr>
          <w:rFonts w:cs="Arial"/>
        </w:rPr>
      </w:pPr>
      <w:r>
        <w:rPr>
          <w:rFonts w:cs="Arial"/>
        </w:rPr>
        <w:t xml:space="preserve">E. </w:t>
      </w:r>
      <w:r w:rsidR="005329E8">
        <w:rPr>
          <w:rFonts w:cs="Arial"/>
        </w:rPr>
        <w:t>Future Agenda Items</w:t>
      </w:r>
    </w:p>
    <w:p w:rsidR="00796D10" w:rsidRDefault="00796D10" w:rsidP="00245AF8">
      <w:pPr>
        <w:ind w:left="720"/>
        <w:jc w:val="both"/>
        <w:rPr>
          <w:rFonts w:cs="Arial"/>
        </w:rPr>
      </w:pPr>
    </w:p>
    <w:p w:rsidR="00796D10" w:rsidRDefault="00796D10" w:rsidP="00796D10">
      <w:pPr>
        <w:ind w:left="990"/>
        <w:jc w:val="both"/>
        <w:rPr>
          <w:rFonts w:cs="Arial"/>
        </w:rPr>
      </w:pPr>
      <w:r>
        <w:rPr>
          <w:rFonts w:cs="Arial"/>
        </w:rPr>
        <w:t>Council Member Barnes would like Austin Avenue and the Albion Malleable Iron site added to the next agenda.</w:t>
      </w:r>
    </w:p>
    <w:p w:rsidR="00692655" w:rsidRDefault="00245AF8" w:rsidP="0027537B">
      <w:pPr>
        <w:ind w:left="720"/>
        <w:jc w:val="both"/>
      </w:pPr>
      <w:r>
        <w:rPr>
          <w:rFonts w:cs="Arial"/>
        </w:rPr>
        <w:t xml:space="preserve">  </w:t>
      </w:r>
    </w:p>
    <w:p w:rsidR="00245AF8" w:rsidRDefault="00245AF8" w:rsidP="00245AF8">
      <w:pPr>
        <w:ind w:left="720"/>
        <w:jc w:val="both"/>
        <w:rPr>
          <w:rFonts w:cs="Arial"/>
        </w:rPr>
      </w:pPr>
      <w:r>
        <w:rPr>
          <w:rFonts w:cs="Arial"/>
        </w:rPr>
        <w:t xml:space="preserve">F. </w:t>
      </w:r>
      <w:r w:rsidR="005329E8">
        <w:rPr>
          <w:rFonts w:cs="Arial"/>
        </w:rPr>
        <w:t>Motion to Excuse Absent Council Member (s)</w:t>
      </w:r>
    </w:p>
    <w:p w:rsidR="005329E8" w:rsidRDefault="005329E8" w:rsidP="00245AF8">
      <w:pPr>
        <w:ind w:left="720"/>
        <w:jc w:val="both"/>
        <w:rPr>
          <w:rFonts w:cs="Arial"/>
        </w:rPr>
      </w:pPr>
    </w:p>
    <w:p w:rsidR="005329E8" w:rsidRDefault="005329E8" w:rsidP="005329E8">
      <w:pPr>
        <w:ind w:left="720" w:firstLine="270"/>
        <w:jc w:val="both"/>
        <w:rPr>
          <w:rFonts w:cs="Arial"/>
        </w:rPr>
      </w:pPr>
      <w:r>
        <w:rPr>
          <w:rFonts w:cs="Arial"/>
        </w:rPr>
        <w:t>No action was necessary as all Council Members were present.</w:t>
      </w:r>
    </w:p>
    <w:p w:rsidR="00B42BFF" w:rsidRDefault="00B42BFF" w:rsidP="00B42BFF">
      <w:pPr>
        <w:tabs>
          <w:tab w:val="left" w:pos="720"/>
        </w:tabs>
        <w:ind w:left="720" w:hanging="720"/>
        <w:jc w:val="both"/>
        <w:rPr>
          <w:rFonts w:cs="Arial"/>
        </w:rPr>
      </w:pPr>
    </w:p>
    <w:p w:rsidR="00B42BFF" w:rsidRPr="005B1212" w:rsidRDefault="00B42BFF" w:rsidP="00B42BFF">
      <w:pPr>
        <w:tabs>
          <w:tab w:val="left" w:pos="720"/>
        </w:tabs>
        <w:ind w:left="720" w:hanging="720"/>
        <w:jc w:val="both"/>
        <w:rPr>
          <w:rFonts w:cs="Arial"/>
        </w:rPr>
      </w:pPr>
      <w:r>
        <w:rPr>
          <w:rFonts w:cs="Arial"/>
        </w:rPr>
        <w:t>V</w:t>
      </w:r>
      <w:r w:rsidR="006E6C8B">
        <w:rPr>
          <w:rFonts w:cs="Arial"/>
        </w:rPr>
        <w:t>I</w:t>
      </w:r>
      <w:r>
        <w:rPr>
          <w:rFonts w:cs="Arial"/>
        </w:rPr>
        <w:t>I.</w:t>
      </w:r>
      <w:r>
        <w:rPr>
          <w:rFonts w:cs="Arial"/>
        </w:rPr>
        <w:tab/>
      </w:r>
      <w:r w:rsidRPr="005B1212">
        <w:rPr>
          <w:rFonts w:cs="Arial"/>
        </w:rPr>
        <w:t>CITIZEN'S COMMENTS (Persons addressing the City Council shall limit their comments to no more than five (5) minutes.  Proper decorum is required.)</w:t>
      </w:r>
    </w:p>
    <w:p w:rsidR="00B42BFF" w:rsidRDefault="00B42BFF" w:rsidP="00245AF8">
      <w:pPr>
        <w:ind w:left="720"/>
        <w:jc w:val="both"/>
        <w:rPr>
          <w:rFonts w:cs="Arial"/>
        </w:rPr>
      </w:pPr>
    </w:p>
    <w:p w:rsidR="00B42BFF" w:rsidRDefault="00D32239" w:rsidP="00245AF8">
      <w:pPr>
        <w:ind w:left="720"/>
        <w:jc w:val="both"/>
        <w:rPr>
          <w:rFonts w:cs="Arial"/>
        </w:rPr>
      </w:pPr>
      <w:r>
        <w:rPr>
          <w:rFonts w:cs="Arial"/>
        </w:rPr>
        <w:t>Comments were received from Lonnie Brewer, 200 N. Clinton St; Sheryl Price, Concord High School Principal; Danielle Nelson, 400 E. Cass St.; Council Members Spicer and Barnes and Mayor Brown.</w:t>
      </w:r>
    </w:p>
    <w:p w:rsidR="00B42BFF" w:rsidRDefault="00B42BFF" w:rsidP="00245AF8">
      <w:pPr>
        <w:ind w:left="720"/>
        <w:jc w:val="both"/>
        <w:rPr>
          <w:rFonts w:cs="Arial"/>
        </w:rPr>
      </w:pPr>
    </w:p>
    <w:p w:rsidR="0027537B" w:rsidRPr="005B1212" w:rsidRDefault="008F157D" w:rsidP="00911B5E">
      <w:pPr>
        <w:jc w:val="both"/>
        <w:rPr>
          <w:rFonts w:cs="Arial"/>
        </w:rPr>
      </w:pPr>
      <w:r>
        <w:rPr>
          <w:rFonts w:cs="Arial"/>
        </w:rPr>
        <w:t>VI</w:t>
      </w:r>
      <w:r w:rsidR="006E6C8B">
        <w:rPr>
          <w:rFonts w:cs="Arial"/>
        </w:rPr>
        <w:t>I</w:t>
      </w:r>
      <w:r w:rsidR="005C29BA">
        <w:rPr>
          <w:rFonts w:cs="Arial"/>
        </w:rPr>
        <w:t>I</w:t>
      </w:r>
      <w:r w:rsidR="00911B5E">
        <w:rPr>
          <w:rFonts w:cs="Arial"/>
        </w:rPr>
        <w:t>.</w:t>
      </w:r>
      <w:r w:rsidR="00911B5E">
        <w:rPr>
          <w:rFonts w:cs="Arial"/>
        </w:rPr>
        <w:tab/>
        <w:t xml:space="preserve">ADJOURNMENT </w:t>
      </w:r>
    </w:p>
    <w:p w:rsidR="0027537B" w:rsidRDefault="0027537B" w:rsidP="004B194F">
      <w:pPr>
        <w:ind w:left="720"/>
        <w:jc w:val="both"/>
        <w:rPr>
          <w:rFonts w:cs="Arial"/>
        </w:rPr>
      </w:pPr>
    </w:p>
    <w:p w:rsidR="00911B5E" w:rsidRDefault="006E6C8B" w:rsidP="004B194F">
      <w:pPr>
        <w:ind w:left="720"/>
        <w:jc w:val="both"/>
        <w:rPr>
          <w:rFonts w:cs="Arial"/>
        </w:rPr>
      </w:pPr>
      <w:r>
        <w:rPr>
          <w:rFonts w:cs="Arial"/>
        </w:rPr>
        <w:t xml:space="preserve">Spicer </w:t>
      </w:r>
      <w:r w:rsidR="00911B5E">
        <w:rPr>
          <w:rFonts w:cs="Arial"/>
        </w:rPr>
        <w:t>moved</w:t>
      </w:r>
      <w:r w:rsidR="00B45046">
        <w:rPr>
          <w:rFonts w:cs="Arial"/>
        </w:rPr>
        <w:t>,</w:t>
      </w:r>
      <w:r w:rsidR="00A04485">
        <w:rPr>
          <w:rFonts w:cs="Arial"/>
        </w:rPr>
        <w:t xml:space="preserve"> </w:t>
      </w:r>
      <w:r>
        <w:rPr>
          <w:rFonts w:cs="Arial"/>
        </w:rPr>
        <w:t xml:space="preserve">Lawler </w:t>
      </w:r>
      <w:r w:rsidR="00911B5E">
        <w:rPr>
          <w:rFonts w:cs="Arial"/>
        </w:rPr>
        <w:t>supported, CARRIED, to</w:t>
      </w:r>
      <w:r w:rsidR="0063607A">
        <w:rPr>
          <w:rFonts w:cs="Arial"/>
        </w:rPr>
        <w:t xml:space="preserve"> Adjourn the Regular Session. (7</w:t>
      </w:r>
      <w:r w:rsidR="00911B5E">
        <w:rPr>
          <w:rFonts w:cs="Arial"/>
        </w:rPr>
        <w:t>-0</w:t>
      </w:r>
      <w:r w:rsidR="005D624A">
        <w:rPr>
          <w:rFonts w:cs="Arial"/>
        </w:rPr>
        <w:t xml:space="preserve">, </w:t>
      </w:r>
      <w:r w:rsidR="00B45046">
        <w:rPr>
          <w:rFonts w:cs="Arial"/>
        </w:rPr>
        <w:t xml:space="preserve">    </w:t>
      </w:r>
    </w:p>
    <w:p w:rsidR="00B45046" w:rsidRDefault="00B45046" w:rsidP="004B194F">
      <w:pPr>
        <w:ind w:left="720"/>
        <w:jc w:val="both"/>
        <w:rPr>
          <w:rFonts w:cs="Arial"/>
        </w:rPr>
      </w:pPr>
      <w:r>
        <w:rPr>
          <w:rFonts w:cs="Arial"/>
        </w:rPr>
        <w:t>vv)</w:t>
      </w:r>
    </w:p>
    <w:p w:rsidR="00911B5E" w:rsidRDefault="00911B5E" w:rsidP="004B194F">
      <w:pPr>
        <w:ind w:left="720"/>
        <w:jc w:val="both"/>
        <w:rPr>
          <w:rFonts w:cs="Arial"/>
        </w:rPr>
      </w:pPr>
    </w:p>
    <w:p w:rsidR="007C6831" w:rsidRDefault="0027537B" w:rsidP="004B194F">
      <w:pPr>
        <w:ind w:left="720"/>
        <w:jc w:val="both"/>
        <w:rPr>
          <w:rFonts w:cs="Arial"/>
        </w:rPr>
      </w:pPr>
      <w:r>
        <w:rPr>
          <w:rFonts w:cs="Arial"/>
        </w:rPr>
        <w:t>Mayo</w:t>
      </w:r>
      <w:r w:rsidR="006E6C8B">
        <w:rPr>
          <w:rFonts w:cs="Arial"/>
        </w:rPr>
        <w:t>r Brown</w:t>
      </w:r>
      <w:r w:rsidR="00DE7CC2">
        <w:rPr>
          <w:rFonts w:cs="Arial"/>
        </w:rPr>
        <w:t xml:space="preserve"> a</w:t>
      </w:r>
      <w:r w:rsidR="00911B5E">
        <w:rPr>
          <w:rFonts w:cs="Arial"/>
        </w:rPr>
        <w:t xml:space="preserve">djourned Regular Session </w:t>
      </w:r>
      <w:r w:rsidR="00C70A81">
        <w:rPr>
          <w:rFonts w:cs="Arial"/>
        </w:rPr>
        <w:t xml:space="preserve">at </w:t>
      </w:r>
      <w:r w:rsidR="006E6C8B">
        <w:rPr>
          <w:rFonts w:cs="Arial"/>
        </w:rPr>
        <w:t>8:25</w:t>
      </w:r>
      <w:r w:rsidR="00B92C3D">
        <w:rPr>
          <w:rFonts w:cs="Arial"/>
        </w:rPr>
        <w:t xml:space="preserve"> </w:t>
      </w:r>
      <w:r w:rsidR="0063607A">
        <w:rPr>
          <w:rFonts w:cs="Arial"/>
        </w:rPr>
        <w:t>p.m</w:t>
      </w:r>
      <w:r>
        <w:rPr>
          <w:rFonts w:cs="Arial"/>
        </w:rPr>
        <w:t>.</w:t>
      </w:r>
    </w:p>
    <w:p w:rsidR="007C6831" w:rsidRPr="005B1212" w:rsidRDefault="007C6831" w:rsidP="004B194F">
      <w:pPr>
        <w:ind w:left="720"/>
        <w:jc w:val="both"/>
        <w:rPr>
          <w:rFonts w:cs="Arial"/>
        </w:rPr>
      </w:pPr>
    </w:p>
    <w:p w:rsidR="006015FB" w:rsidRPr="005B1212" w:rsidRDefault="006015FB" w:rsidP="006504C2">
      <w:pPr>
        <w:jc w:val="both"/>
        <w:rPr>
          <w:rFonts w:cs="Arial"/>
        </w:rPr>
      </w:pPr>
    </w:p>
    <w:p w:rsidR="006015FB" w:rsidRPr="005B1212" w:rsidRDefault="006015FB">
      <w:pPr>
        <w:ind w:left="720"/>
        <w:rPr>
          <w:rFonts w:cs="Arial"/>
        </w:rPr>
      </w:pPr>
      <w:r w:rsidRPr="005B1212">
        <w:rPr>
          <w:rFonts w:cs="Arial"/>
        </w:rPr>
        <w:t>____________</w:t>
      </w:r>
      <w:r w:rsidRPr="005B1212">
        <w:rPr>
          <w:rFonts w:cs="Arial"/>
        </w:rPr>
        <w:tab/>
      </w:r>
      <w:r w:rsidRPr="005B1212">
        <w:rPr>
          <w:rFonts w:cs="Arial"/>
        </w:rPr>
        <w:tab/>
        <w:t xml:space="preserve">                        _________________________</w:t>
      </w:r>
    </w:p>
    <w:p w:rsidR="006015FB" w:rsidRPr="005B1212" w:rsidRDefault="00512D50">
      <w:pPr>
        <w:ind w:left="720"/>
        <w:rPr>
          <w:rFonts w:cs="Arial"/>
        </w:rPr>
      </w:pPr>
      <w:r>
        <w:rPr>
          <w:rFonts w:cs="Arial"/>
        </w:rPr>
        <w:t>D</w:t>
      </w:r>
      <w:r w:rsidR="006015FB" w:rsidRPr="005B1212">
        <w:rPr>
          <w:rFonts w:cs="Arial"/>
        </w:rPr>
        <w:t>ate</w:t>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B42BFF">
        <w:rPr>
          <w:rFonts w:cs="Arial"/>
        </w:rPr>
        <w:t>Jill Domingo</w:t>
      </w:r>
    </w:p>
    <w:p w:rsidR="006015FB" w:rsidRPr="005B1212" w:rsidRDefault="00B67F7D">
      <w:pPr>
        <w:ind w:left="720"/>
        <w:rPr>
          <w:rFonts w:cs="Arial"/>
        </w:rPr>
      </w:pPr>
      <w:r>
        <w:rPr>
          <w:rFonts w:cs="Arial"/>
        </w:rPr>
        <w:tab/>
      </w:r>
      <w:r>
        <w:rPr>
          <w:rFonts w:cs="Arial"/>
        </w:rPr>
        <w:tab/>
      </w:r>
      <w:r>
        <w:rPr>
          <w:rFonts w:cs="Arial"/>
        </w:rPr>
        <w:tab/>
      </w:r>
      <w:r>
        <w:rPr>
          <w:rFonts w:cs="Arial"/>
        </w:rPr>
        <w:tab/>
      </w:r>
      <w:r>
        <w:rPr>
          <w:rFonts w:cs="Arial"/>
        </w:rPr>
        <w:tab/>
      </w:r>
      <w:r>
        <w:rPr>
          <w:rFonts w:cs="Arial"/>
        </w:rPr>
        <w:tab/>
      </w:r>
      <w:r w:rsidR="00B42BFF">
        <w:rPr>
          <w:rFonts w:cs="Arial"/>
        </w:rPr>
        <w:t>City Clerk</w:t>
      </w:r>
    </w:p>
    <w:sectPr w:rsidR="006015FB" w:rsidRPr="005B1212" w:rsidSect="00B92C3D">
      <w:footerReference w:type="even" r:id="rId7"/>
      <w:footerReference w:type="default" r:id="rId8"/>
      <w:pgSz w:w="12240" w:h="15840" w:code="1"/>
      <w:pgMar w:top="1440" w:right="180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5C" w:rsidRDefault="00E6035C">
      <w:r>
        <w:separator/>
      </w:r>
    </w:p>
  </w:endnote>
  <w:endnote w:type="continuationSeparator" w:id="0">
    <w:p w:rsidR="00E6035C" w:rsidRDefault="00E6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framePr w:wrap="around" w:vAnchor="text" w:hAnchor="margin" w:xAlign="center" w:y="1"/>
      <w:rPr>
        <w:rStyle w:val="PageNumber"/>
      </w:rPr>
    </w:pPr>
    <w:r>
      <w:rPr>
        <w:rStyle w:val="PageNumber"/>
      </w:rPr>
      <w:fldChar w:fldCharType="begin"/>
    </w:r>
    <w:r w:rsidR="006015FB">
      <w:rPr>
        <w:rStyle w:val="PageNumber"/>
      </w:rPr>
      <w:instrText xml:space="preserve">PAGE  </w:instrText>
    </w:r>
    <w:r>
      <w:rPr>
        <w:rStyle w:val="PageNumber"/>
      </w:rPr>
      <w:fldChar w:fldCharType="separate"/>
    </w:r>
    <w:r w:rsidR="006015FB">
      <w:rPr>
        <w:rStyle w:val="PageNumber"/>
        <w:noProof/>
      </w:rPr>
      <w:t>3</w:t>
    </w:r>
    <w:r>
      <w:rPr>
        <w:rStyle w:val="PageNumber"/>
      </w:rPr>
      <w:fldChar w:fldCharType="end"/>
    </w:r>
  </w:p>
  <w:p w:rsidR="006015FB" w:rsidRDefault="0060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5329E8">
    <w:pPr>
      <w:pStyle w:val="Footer"/>
      <w:rPr>
        <w:rFonts w:ascii="Comic Sans MS" w:hAnsi="Comic Sans MS"/>
        <w:sz w:val="16"/>
      </w:rPr>
    </w:pPr>
    <w:r>
      <w:rPr>
        <w:rFonts w:ascii="Comic Sans MS" w:hAnsi="Comic Sans MS"/>
        <w:snapToGrid w:val="0"/>
        <w:sz w:val="16"/>
      </w:rPr>
      <w:t>12-5-16 Council Minutes</w:t>
    </w:r>
    <w:r w:rsidR="006015FB">
      <w:rPr>
        <w:rFonts w:ascii="Comic Sans MS" w:hAnsi="Comic Sans MS"/>
        <w:snapToGrid w:val="0"/>
        <w:sz w:val="16"/>
      </w:rPr>
      <w:tab/>
    </w:r>
    <w:r w:rsidR="006015FB">
      <w:rPr>
        <w:rFonts w:ascii="Comic Sans MS" w:hAnsi="Comic Sans MS"/>
        <w:snapToGrid w:val="0"/>
        <w:sz w:val="20"/>
      </w:rPr>
      <w:t xml:space="preserve">- </w:t>
    </w:r>
    <w:r w:rsidR="00F41156">
      <w:rPr>
        <w:rFonts w:ascii="Comic Sans MS" w:hAnsi="Comic Sans MS"/>
        <w:snapToGrid w:val="0"/>
        <w:sz w:val="20"/>
      </w:rPr>
      <w:fldChar w:fldCharType="begin"/>
    </w:r>
    <w:r w:rsidR="006015FB">
      <w:rPr>
        <w:rFonts w:ascii="Comic Sans MS" w:hAnsi="Comic Sans MS"/>
        <w:snapToGrid w:val="0"/>
        <w:sz w:val="20"/>
      </w:rPr>
      <w:instrText xml:space="preserve"> PAGE </w:instrText>
    </w:r>
    <w:r w:rsidR="00F41156">
      <w:rPr>
        <w:rFonts w:ascii="Comic Sans MS" w:hAnsi="Comic Sans MS"/>
        <w:snapToGrid w:val="0"/>
        <w:sz w:val="20"/>
      </w:rPr>
      <w:fldChar w:fldCharType="separate"/>
    </w:r>
    <w:r w:rsidR="00615163">
      <w:rPr>
        <w:rFonts w:ascii="Comic Sans MS" w:hAnsi="Comic Sans MS"/>
        <w:noProof/>
        <w:snapToGrid w:val="0"/>
        <w:sz w:val="20"/>
      </w:rPr>
      <w:t>1</w:t>
    </w:r>
    <w:r w:rsidR="00F41156">
      <w:rPr>
        <w:rFonts w:ascii="Comic Sans MS" w:hAnsi="Comic Sans MS"/>
        <w:snapToGrid w:val="0"/>
        <w:sz w:val="20"/>
      </w:rPr>
      <w:fldChar w:fldCharType="end"/>
    </w:r>
    <w:r w:rsidR="006015FB">
      <w:rPr>
        <w:rFonts w:ascii="Comic Sans MS" w:hAnsi="Comic Sans MS"/>
        <w:snapToGrid w:val="0"/>
        <w:sz w:val="20"/>
      </w:rPr>
      <w:t xml:space="preserve"> -</w:t>
    </w:r>
    <w:r w:rsidR="006015FB">
      <w:rPr>
        <w:rFonts w:ascii="Comic Sans MS" w:hAnsi="Comic Sans MS"/>
        <w:sz w:val="16"/>
      </w:rPr>
      <w:tab/>
    </w:r>
    <w:r w:rsidR="00F41156">
      <w:rPr>
        <w:rFonts w:ascii="Comic Sans MS" w:hAnsi="Comic Sans MS"/>
        <w:sz w:val="16"/>
      </w:rPr>
      <w:fldChar w:fldCharType="begin"/>
    </w:r>
    <w:r w:rsidR="006015FB">
      <w:rPr>
        <w:rFonts w:ascii="Comic Sans MS" w:hAnsi="Comic Sans MS"/>
        <w:sz w:val="16"/>
      </w:rPr>
      <w:instrText xml:space="preserve"> TIME \@ "M/d/yy" </w:instrText>
    </w:r>
    <w:r w:rsidR="00F41156">
      <w:rPr>
        <w:rFonts w:ascii="Comic Sans MS" w:hAnsi="Comic Sans MS"/>
        <w:sz w:val="16"/>
      </w:rPr>
      <w:fldChar w:fldCharType="separate"/>
    </w:r>
    <w:r w:rsidR="00615163">
      <w:rPr>
        <w:rFonts w:ascii="Comic Sans MS" w:hAnsi="Comic Sans MS"/>
        <w:noProof/>
        <w:sz w:val="16"/>
      </w:rPr>
      <w:t>12/17/16</w:t>
    </w:r>
    <w:r w:rsidR="00F41156">
      <w:rPr>
        <w:rFonts w:ascii="Comic Sans MS" w:hAnsi="Comic Sans M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5C" w:rsidRDefault="00E6035C">
      <w:r>
        <w:separator/>
      </w:r>
    </w:p>
  </w:footnote>
  <w:footnote w:type="continuationSeparator" w:id="0">
    <w:p w:rsidR="00E6035C" w:rsidRDefault="00E60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85E"/>
    <w:multiLevelType w:val="hybridMultilevel"/>
    <w:tmpl w:val="B7B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4365"/>
    <w:multiLevelType w:val="hybridMultilevel"/>
    <w:tmpl w:val="9AC61AF8"/>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15:restartNumberingAfterBreak="0">
    <w:nsid w:val="18965DA1"/>
    <w:multiLevelType w:val="hybridMultilevel"/>
    <w:tmpl w:val="551EF62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197A1FDC"/>
    <w:multiLevelType w:val="hybridMultilevel"/>
    <w:tmpl w:val="6708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862FE"/>
    <w:multiLevelType w:val="hybridMultilevel"/>
    <w:tmpl w:val="D490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A0F8A"/>
    <w:multiLevelType w:val="hybridMultilevel"/>
    <w:tmpl w:val="C6BCB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791D29"/>
    <w:multiLevelType w:val="hybridMultilevel"/>
    <w:tmpl w:val="91A4E4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9D176BC"/>
    <w:multiLevelType w:val="hybridMultilevel"/>
    <w:tmpl w:val="9FA63FE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15:restartNumberingAfterBreak="0">
    <w:nsid w:val="2AB06BA7"/>
    <w:multiLevelType w:val="hybridMultilevel"/>
    <w:tmpl w:val="130E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F78F5"/>
    <w:multiLevelType w:val="hybridMultilevel"/>
    <w:tmpl w:val="6FB8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403C9"/>
    <w:multiLevelType w:val="hybridMultilevel"/>
    <w:tmpl w:val="D48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B3E05"/>
    <w:multiLevelType w:val="hybridMultilevel"/>
    <w:tmpl w:val="E7E61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F70960"/>
    <w:multiLevelType w:val="hybridMultilevel"/>
    <w:tmpl w:val="616E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14B7F"/>
    <w:multiLevelType w:val="hybridMultilevel"/>
    <w:tmpl w:val="85E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F689A"/>
    <w:multiLevelType w:val="hybridMultilevel"/>
    <w:tmpl w:val="10EE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F7ACC"/>
    <w:multiLevelType w:val="hybridMultilevel"/>
    <w:tmpl w:val="9C60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F6A26"/>
    <w:multiLevelType w:val="hybridMultilevel"/>
    <w:tmpl w:val="E7CC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F1061"/>
    <w:multiLevelType w:val="hybridMultilevel"/>
    <w:tmpl w:val="FBF442E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8" w15:restartNumberingAfterBreak="0">
    <w:nsid w:val="69FC4258"/>
    <w:multiLevelType w:val="hybridMultilevel"/>
    <w:tmpl w:val="EEA4B78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9" w15:restartNumberingAfterBreak="0">
    <w:nsid w:val="6C5431A3"/>
    <w:multiLevelType w:val="hybridMultilevel"/>
    <w:tmpl w:val="F6E69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B30CC7"/>
    <w:multiLevelType w:val="hybridMultilevel"/>
    <w:tmpl w:val="618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86352"/>
    <w:multiLevelType w:val="hybridMultilevel"/>
    <w:tmpl w:val="63D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21"/>
  </w:num>
  <w:num w:numId="5">
    <w:abstractNumId w:val="14"/>
  </w:num>
  <w:num w:numId="6">
    <w:abstractNumId w:val="12"/>
  </w:num>
  <w:num w:numId="7">
    <w:abstractNumId w:val="16"/>
  </w:num>
  <w:num w:numId="8">
    <w:abstractNumId w:val="9"/>
  </w:num>
  <w:num w:numId="9">
    <w:abstractNumId w:val="0"/>
  </w:num>
  <w:num w:numId="10">
    <w:abstractNumId w:val="15"/>
  </w:num>
  <w:num w:numId="11">
    <w:abstractNumId w:val="13"/>
  </w:num>
  <w:num w:numId="12">
    <w:abstractNumId w:val="20"/>
  </w:num>
  <w:num w:numId="13">
    <w:abstractNumId w:val="2"/>
  </w:num>
  <w:num w:numId="14">
    <w:abstractNumId w:val="7"/>
  </w:num>
  <w:num w:numId="15">
    <w:abstractNumId w:val="18"/>
  </w:num>
  <w:num w:numId="16">
    <w:abstractNumId w:val="3"/>
  </w:num>
  <w:num w:numId="17">
    <w:abstractNumId w:val="19"/>
  </w:num>
  <w:num w:numId="18">
    <w:abstractNumId w:val="6"/>
  </w:num>
  <w:num w:numId="19">
    <w:abstractNumId w:val="17"/>
  </w:num>
  <w:num w:numId="20">
    <w:abstractNumId w:val="10"/>
  </w:num>
  <w:num w:numId="21">
    <w:abstractNumId w:val="1"/>
  </w:num>
  <w:num w:numId="2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85"/>
    <w:rsid w:val="000032F5"/>
    <w:rsid w:val="000073B8"/>
    <w:rsid w:val="00007F36"/>
    <w:rsid w:val="0001061F"/>
    <w:rsid w:val="00015D42"/>
    <w:rsid w:val="0002028C"/>
    <w:rsid w:val="00024D45"/>
    <w:rsid w:val="00025F2E"/>
    <w:rsid w:val="00026045"/>
    <w:rsid w:val="0003326A"/>
    <w:rsid w:val="00033AC5"/>
    <w:rsid w:val="00033C2F"/>
    <w:rsid w:val="00035575"/>
    <w:rsid w:val="000360CD"/>
    <w:rsid w:val="000372B4"/>
    <w:rsid w:val="00040941"/>
    <w:rsid w:val="000419F1"/>
    <w:rsid w:val="00043407"/>
    <w:rsid w:val="0004378F"/>
    <w:rsid w:val="00043FC5"/>
    <w:rsid w:val="000450FB"/>
    <w:rsid w:val="00047FB6"/>
    <w:rsid w:val="00051AD3"/>
    <w:rsid w:val="00051CE3"/>
    <w:rsid w:val="000529BC"/>
    <w:rsid w:val="00052BE4"/>
    <w:rsid w:val="00056BA3"/>
    <w:rsid w:val="00061D3D"/>
    <w:rsid w:val="0006228D"/>
    <w:rsid w:val="00062DCD"/>
    <w:rsid w:val="0006304C"/>
    <w:rsid w:val="00067049"/>
    <w:rsid w:val="00071650"/>
    <w:rsid w:val="00082F4E"/>
    <w:rsid w:val="000931EB"/>
    <w:rsid w:val="00093B94"/>
    <w:rsid w:val="000A0B31"/>
    <w:rsid w:val="000A237C"/>
    <w:rsid w:val="000A45A6"/>
    <w:rsid w:val="000A5574"/>
    <w:rsid w:val="000B0C82"/>
    <w:rsid w:val="000B1E63"/>
    <w:rsid w:val="000B2BB8"/>
    <w:rsid w:val="000B316B"/>
    <w:rsid w:val="000B3BFD"/>
    <w:rsid w:val="000B76AC"/>
    <w:rsid w:val="000C23FE"/>
    <w:rsid w:val="000C2A48"/>
    <w:rsid w:val="000C3741"/>
    <w:rsid w:val="000C6064"/>
    <w:rsid w:val="000C6442"/>
    <w:rsid w:val="000C6877"/>
    <w:rsid w:val="000C7C0F"/>
    <w:rsid w:val="000D2121"/>
    <w:rsid w:val="000D221B"/>
    <w:rsid w:val="000D2F30"/>
    <w:rsid w:val="000D3CF5"/>
    <w:rsid w:val="000D4F65"/>
    <w:rsid w:val="000D54D9"/>
    <w:rsid w:val="000E018C"/>
    <w:rsid w:val="000E1E31"/>
    <w:rsid w:val="000E2FF4"/>
    <w:rsid w:val="000E3EC9"/>
    <w:rsid w:val="000E5A2E"/>
    <w:rsid w:val="000F1D08"/>
    <w:rsid w:val="000F22FF"/>
    <w:rsid w:val="000F49FE"/>
    <w:rsid w:val="000F4F16"/>
    <w:rsid w:val="00102441"/>
    <w:rsid w:val="001029B9"/>
    <w:rsid w:val="0010337C"/>
    <w:rsid w:val="00106B0B"/>
    <w:rsid w:val="00113F93"/>
    <w:rsid w:val="00115587"/>
    <w:rsid w:val="00121B5F"/>
    <w:rsid w:val="001266DB"/>
    <w:rsid w:val="00135224"/>
    <w:rsid w:val="001361FC"/>
    <w:rsid w:val="00136213"/>
    <w:rsid w:val="00137BB4"/>
    <w:rsid w:val="00143E66"/>
    <w:rsid w:val="00144601"/>
    <w:rsid w:val="0014504F"/>
    <w:rsid w:val="00151066"/>
    <w:rsid w:val="00151DEC"/>
    <w:rsid w:val="00156D5E"/>
    <w:rsid w:val="00157367"/>
    <w:rsid w:val="0015789B"/>
    <w:rsid w:val="001600B3"/>
    <w:rsid w:val="00162C17"/>
    <w:rsid w:val="00163F53"/>
    <w:rsid w:val="00164FEF"/>
    <w:rsid w:val="001701A6"/>
    <w:rsid w:val="00170722"/>
    <w:rsid w:val="00171D9D"/>
    <w:rsid w:val="001735EF"/>
    <w:rsid w:val="00173F70"/>
    <w:rsid w:val="001766CD"/>
    <w:rsid w:val="001801FD"/>
    <w:rsid w:val="0018378D"/>
    <w:rsid w:val="00183990"/>
    <w:rsid w:val="00183B34"/>
    <w:rsid w:val="00183D67"/>
    <w:rsid w:val="00186AE4"/>
    <w:rsid w:val="001952BB"/>
    <w:rsid w:val="00196788"/>
    <w:rsid w:val="001A28BA"/>
    <w:rsid w:val="001A3C98"/>
    <w:rsid w:val="001A7FFB"/>
    <w:rsid w:val="001B2B60"/>
    <w:rsid w:val="001B3165"/>
    <w:rsid w:val="001B4301"/>
    <w:rsid w:val="001B4545"/>
    <w:rsid w:val="001B61D8"/>
    <w:rsid w:val="001C0437"/>
    <w:rsid w:val="001C4186"/>
    <w:rsid w:val="001C7594"/>
    <w:rsid w:val="001D4275"/>
    <w:rsid w:val="001D4E59"/>
    <w:rsid w:val="001D65E8"/>
    <w:rsid w:val="001E16CF"/>
    <w:rsid w:val="001E3291"/>
    <w:rsid w:val="001E3E02"/>
    <w:rsid w:val="001E482A"/>
    <w:rsid w:val="001E555E"/>
    <w:rsid w:val="001E57AB"/>
    <w:rsid w:val="001E6824"/>
    <w:rsid w:val="001F012C"/>
    <w:rsid w:val="001F14BC"/>
    <w:rsid w:val="001F3431"/>
    <w:rsid w:val="001F5194"/>
    <w:rsid w:val="001F7883"/>
    <w:rsid w:val="00202BF3"/>
    <w:rsid w:val="00203D34"/>
    <w:rsid w:val="002101D5"/>
    <w:rsid w:val="00210F61"/>
    <w:rsid w:val="002137BA"/>
    <w:rsid w:val="00220378"/>
    <w:rsid w:val="002207E5"/>
    <w:rsid w:val="00221B7D"/>
    <w:rsid w:val="002223D0"/>
    <w:rsid w:val="00224DAF"/>
    <w:rsid w:val="00226760"/>
    <w:rsid w:val="0022689D"/>
    <w:rsid w:val="0023134C"/>
    <w:rsid w:val="0023185E"/>
    <w:rsid w:val="00231C14"/>
    <w:rsid w:val="0023480F"/>
    <w:rsid w:val="00235561"/>
    <w:rsid w:val="0023658F"/>
    <w:rsid w:val="002365A3"/>
    <w:rsid w:val="0024106D"/>
    <w:rsid w:val="00241612"/>
    <w:rsid w:val="002423F0"/>
    <w:rsid w:val="00242A96"/>
    <w:rsid w:val="00242F36"/>
    <w:rsid w:val="002441D4"/>
    <w:rsid w:val="002451CA"/>
    <w:rsid w:val="00245AF8"/>
    <w:rsid w:val="00251BA9"/>
    <w:rsid w:val="0025776B"/>
    <w:rsid w:val="002621A4"/>
    <w:rsid w:val="002713F5"/>
    <w:rsid w:val="002719C0"/>
    <w:rsid w:val="002719E2"/>
    <w:rsid w:val="00272D29"/>
    <w:rsid w:val="00273C7E"/>
    <w:rsid w:val="00274108"/>
    <w:rsid w:val="0027537B"/>
    <w:rsid w:val="002820F6"/>
    <w:rsid w:val="002827EF"/>
    <w:rsid w:val="00282E13"/>
    <w:rsid w:val="00284AD9"/>
    <w:rsid w:val="00286FEC"/>
    <w:rsid w:val="00290DF3"/>
    <w:rsid w:val="00290F26"/>
    <w:rsid w:val="00292AD6"/>
    <w:rsid w:val="002931E9"/>
    <w:rsid w:val="00293D87"/>
    <w:rsid w:val="00296CCE"/>
    <w:rsid w:val="00296D1E"/>
    <w:rsid w:val="002A1BE7"/>
    <w:rsid w:val="002A39DD"/>
    <w:rsid w:val="002A72FB"/>
    <w:rsid w:val="002A7DAD"/>
    <w:rsid w:val="002B12F6"/>
    <w:rsid w:val="002B1FDC"/>
    <w:rsid w:val="002B2E00"/>
    <w:rsid w:val="002B5249"/>
    <w:rsid w:val="002C1F0C"/>
    <w:rsid w:val="002C252E"/>
    <w:rsid w:val="002C4ABA"/>
    <w:rsid w:val="002C4E7F"/>
    <w:rsid w:val="002C6DA3"/>
    <w:rsid w:val="002D325B"/>
    <w:rsid w:val="002D3DBF"/>
    <w:rsid w:val="002D4A5C"/>
    <w:rsid w:val="002D5981"/>
    <w:rsid w:val="002D6222"/>
    <w:rsid w:val="002E3007"/>
    <w:rsid w:val="002E46AF"/>
    <w:rsid w:val="002E5A20"/>
    <w:rsid w:val="002E67E3"/>
    <w:rsid w:val="002E75DA"/>
    <w:rsid w:val="002E7A8E"/>
    <w:rsid w:val="002F0B53"/>
    <w:rsid w:val="002F3620"/>
    <w:rsid w:val="002F58AF"/>
    <w:rsid w:val="002F7F62"/>
    <w:rsid w:val="00302C0E"/>
    <w:rsid w:val="00302FD5"/>
    <w:rsid w:val="00304715"/>
    <w:rsid w:val="00305D40"/>
    <w:rsid w:val="00305F66"/>
    <w:rsid w:val="003103FC"/>
    <w:rsid w:val="00312062"/>
    <w:rsid w:val="00312AA7"/>
    <w:rsid w:val="00313B04"/>
    <w:rsid w:val="003152E2"/>
    <w:rsid w:val="003166BC"/>
    <w:rsid w:val="00317EE6"/>
    <w:rsid w:val="00320788"/>
    <w:rsid w:val="00322DCE"/>
    <w:rsid w:val="003248BA"/>
    <w:rsid w:val="00325FD9"/>
    <w:rsid w:val="0032744C"/>
    <w:rsid w:val="00333357"/>
    <w:rsid w:val="00333573"/>
    <w:rsid w:val="00333EB2"/>
    <w:rsid w:val="00334C55"/>
    <w:rsid w:val="003361CD"/>
    <w:rsid w:val="00337494"/>
    <w:rsid w:val="003404C9"/>
    <w:rsid w:val="003407FE"/>
    <w:rsid w:val="003409B8"/>
    <w:rsid w:val="00341180"/>
    <w:rsid w:val="00342788"/>
    <w:rsid w:val="00342B35"/>
    <w:rsid w:val="003515DA"/>
    <w:rsid w:val="0035163D"/>
    <w:rsid w:val="00351E73"/>
    <w:rsid w:val="00352E23"/>
    <w:rsid w:val="0035504E"/>
    <w:rsid w:val="003561DD"/>
    <w:rsid w:val="00363842"/>
    <w:rsid w:val="00363BF7"/>
    <w:rsid w:val="00365F54"/>
    <w:rsid w:val="0037088F"/>
    <w:rsid w:val="00370F62"/>
    <w:rsid w:val="00372D72"/>
    <w:rsid w:val="003731DC"/>
    <w:rsid w:val="00377889"/>
    <w:rsid w:val="003803B7"/>
    <w:rsid w:val="00382206"/>
    <w:rsid w:val="003832D8"/>
    <w:rsid w:val="0038451A"/>
    <w:rsid w:val="00384C28"/>
    <w:rsid w:val="00385485"/>
    <w:rsid w:val="00392EBB"/>
    <w:rsid w:val="003A181B"/>
    <w:rsid w:val="003A456A"/>
    <w:rsid w:val="003A5E7F"/>
    <w:rsid w:val="003B5888"/>
    <w:rsid w:val="003C1091"/>
    <w:rsid w:val="003C2F81"/>
    <w:rsid w:val="003C41DF"/>
    <w:rsid w:val="003C5E12"/>
    <w:rsid w:val="003C6871"/>
    <w:rsid w:val="003C6CDC"/>
    <w:rsid w:val="003C76F5"/>
    <w:rsid w:val="003D0FAA"/>
    <w:rsid w:val="003D380E"/>
    <w:rsid w:val="003D6C87"/>
    <w:rsid w:val="003D751A"/>
    <w:rsid w:val="003D7551"/>
    <w:rsid w:val="003E1868"/>
    <w:rsid w:val="003E3FB4"/>
    <w:rsid w:val="003E5D40"/>
    <w:rsid w:val="003E6015"/>
    <w:rsid w:val="003F181C"/>
    <w:rsid w:val="003F263E"/>
    <w:rsid w:val="003F5F8C"/>
    <w:rsid w:val="003F61C6"/>
    <w:rsid w:val="00403E42"/>
    <w:rsid w:val="0040536F"/>
    <w:rsid w:val="00405BD7"/>
    <w:rsid w:val="00407D24"/>
    <w:rsid w:val="00407DDF"/>
    <w:rsid w:val="0041175C"/>
    <w:rsid w:val="00413020"/>
    <w:rsid w:val="00414CD8"/>
    <w:rsid w:val="00415797"/>
    <w:rsid w:val="0041769D"/>
    <w:rsid w:val="0042136D"/>
    <w:rsid w:val="004236E6"/>
    <w:rsid w:val="00426D8C"/>
    <w:rsid w:val="0043108D"/>
    <w:rsid w:val="004324F6"/>
    <w:rsid w:val="0043263A"/>
    <w:rsid w:val="004328BA"/>
    <w:rsid w:val="00437D95"/>
    <w:rsid w:val="00443152"/>
    <w:rsid w:val="00443F82"/>
    <w:rsid w:val="00444B64"/>
    <w:rsid w:val="00447E1F"/>
    <w:rsid w:val="00450A8A"/>
    <w:rsid w:val="0045273E"/>
    <w:rsid w:val="00453A49"/>
    <w:rsid w:val="00455889"/>
    <w:rsid w:val="00455944"/>
    <w:rsid w:val="004569B1"/>
    <w:rsid w:val="00457700"/>
    <w:rsid w:val="004618F1"/>
    <w:rsid w:val="004621F6"/>
    <w:rsid w:val="004630A0"/>
    <w:rsid w:val="00466B30"/>
    <w:rsid w:val="00467090"/>
    <w:rsid w:val="00467365"/>
    <w:rsid w:val="00467590"/>
    <w:rsid w:val="0047026F"/>
    <w:rsid w:val="00475EAC"/>
    <w:rsid w:val="0048049A"/>
    <w:rsid w:val="00480704"/>
    <w:rsid w:val="00484068"/>
    <w:rsid w:val="00485FCB"/>
    <w:rsid w:val="004861F6"/>
    <w:rsid w:val="0048678F"/>
    <w:rsid w:val="00486BEC"/>
    <w:rsid w:val="0049172B"/>
    <w:rsid w:val="00491F4F"/>
    <w:rsid w:val="00491F5D"/>
    <w:rsid w:val="0049449A"/>
    <w:rsid w:val="00494684"/>
    <w:rsid w:val="00495043"/>
    <w:rsid w:val="004951DE"/>
    <w:rsid w:val="0049524E"/>
    <w:rsid w:val="004A17B5"/>
    <w:rsid w:val="004A282A"/>
    <w:rsid w:val="004A44F8"/>
    <w:rsid w:val="004A4C8C"/>
    <w:rsid w:val="004A5467"/>
    <w:rsid w:val="004A6302"/>
    <w:rsid w:val="004B00BA"/>
    <w:rsid w:val="004B0281"/>
    <w:rsid w:val="004B0464"/>
    <w:rsid w:val="004B0C86"/>
    <w:rsid w:val="004B194F"/>
    <w:rsid w:val="004B320C"/>
    <w:rsid w:val="004B6C32"/>
    <w:rsid w:val="004C1077"/>
    <w:rsid w:val="004C236D"/>
    <w:rsid w:val="004C7B48"/>
    <w:rsid w:val="004C7EBB"/>
    <w:rsid w:val="004D118C"/>
    <w:rsid w:val="004D21A4"/>
    <w:rsid w:val="004D3869"/>
    <w:rsid w:val="004D4F06"/>
    <w:rsid w:val="004E0AEF"/>
    <w:rsid w:val="004E0B87"/>
    <w:rsid w:val="004E1B01"/>
    <w:rsid w:val="004E6A74"/>
    <w:rsid w:val="004E7C57"/>
    <w:rsid w:val="004F2079"/>
    <w:rsid w:val="004F34B2"/>
    <w:rsid w:val="004F4D0F"/>
    <w:rsid w:val="004F4D96"/>
    <w:rsid w:val="00502F96"/>
    <w:rsid w:val="00503C7B"/>
    <w:rsid w:val="0050452D"/>
    <w:rsid w:val="00506BE2"/>
    <w:rsid w:val="0051020A"/>
    <w:rsid w:val="005118DF"/>
    <w:rsid w:val="00512798"/>
    <w:rsid w:val="00512D50"/>
    <w:rsid w:val="00512E37"/>
    <w:rsid w:val="00513728"/>
    <w:rsid w:val="00514B31"/>
    <w:rsid w:val="00516BAC"/>
    <w:rsid w:val="0051762D"/>
    <w:rsid w:val="00517F9B"/>
    <w:rsid w:val="00520A93"/>
    <w:rsid w:val="005227DF"/>
    <w:rsid w:val="00522D68"/>
    <w:rsid w:val="00523781"/>
    <w:rsid w:val="00525D24"/>
    <w:rsid w:val="00526208"/>
    <w:rsid w:val="005329E8"/>
    <w:rsid w:val="00533965"/>
    <w:rsid w:val="005405E0"/>
    <w:rsid w:val="0054382A"/>
    <w:rsid w:val="00545CAF"/>
    <w:rsid w:val="00546D2F"/>
    <w:rsid w:val="00547BC9"/>
    <w:rsid w:val="005565E0"/>
    <w:rsid w:val="0055755A"/>
    <w:rsid w:val="00564C98"/>
    <w:rsid w:val="00570630"/>
    <w:rsid w:val="005735FB"/>
    <w:rsid w:val="0057643C"/>
    <w:rsid w:val="00583A0D"/>
    <w:rsid w:val="00583C4D"/>
    <w:rsid w:val="00591225"/>
    <w:rsid w:val="005A0179"/>
    <w:rsid w:val="005A09DB"/>
    <w:rsid w:val="005A6F2E"/>
    <w:rsid w:val="005B0CF4"/>
    <w:rsid w:val="005B1212"/>
    <w:rsid w:val="005B1573"/>
    <w:rsid w:val="005B53D3"/>
    <w:rsid w:val="005B5876"/>
    <w:rsid w:val="005C0F60"/>
    <w:rsid w:val="005C1382"/>
    <w:rsid w:val="005C29BA"/>
    <w:rsid w:val="005C2E53"/>
    <w:rsid w:val="005C4B6B"/>
    <w:rsid w:val="005C52E1"/>
    <w:rsid w:val="005C6572"/>
    <w:rsid w:val="005D0E01"/>
    <w:rsid w:val="005D1D33"/>
    <w:rsid w:val="005D624A"/>
    <w:rsid w:val="005D76BB"/>
    <w:rsid w:val="005E1D94"/>
    <w:rsid w:val="005E22FD"/>
    <w:rsid w:val="005E26A6"/>
    <w:rsid w:val="005E3F8B"/>
    <w:rsid w:val="005E4AF6"/>
    <w:rsid w:val="005E4B9B"/>
    <w:rsid w:val="005E4DB9"/>
    <w:rsid w:val="005F6216"/>
    <w:rsid w:val="006015FB"/>
    <w:rsid w:val="00602B33"/>
    <w:rsid w:val="006060DC"/>
    <w:rsid w:val="00607808"/>
    <w:rsid w:val="0061250E"/>
    <w:rsid w:val="00614262"/>
    <w:rsid w:val="00615163"/>
    <w:rsid w:val="0061593B"/>
    <w:rsid w:val="00615E64"/>
    <w:rsid w:val="00620DA4"/>
    <w:rsid w:val="00624D2C"/>
    <w:rsid w:val="0063607A"/>
    <w:rsid w:val="00636FE1"/>
    <w:rsid w:val="00637B0C"/>
    <w:rsid w:val="006401DF"/>
    <w:rsid w:val="0064138B"/>
    <w:rsid w:val="006418C5"/>
    <w:rsid w:val="00642F81"/>
    <w:rsid w:val="0064498C"/>
    <w:rsid w:val="006454B0"/>
    <w:rsid w:val="006457C2"/>
    <w:rsid w:val="00646002"/>
    <w:rsid w:val="00650125"/>
    <w:rsid w:val="006504C2"/>
    <w:rsid w:val="006521C4"/>
    <w:rsid w:val="006528A1"/>
    <w:rsid w:val="00652D26"/>
    <w:rsid w:val="006539FC"/>
    <w:rsid w:val="00654720"/>
    <w:rsid w:val="006554CF"/>
    <w:rsid w:val="00656B55"/>
    <w:rsid w:val="00656EB4"/>
    <w:rsid w:val="006571DE"/>
    <w:rsid w:val="006608A7"/>
    <w:rsid w:val="00660B0D"/>
    <w:rsid w:val="00660BCA"/>
    <w:rsid w:val="00664146"/>
    <w:rsid w:val="006648E7"/>
    <w:rsid w:val="006657BF"/>
    <w:rsid w:val="0066587E"/>
    <w:rsid w:val="00665F94"/>
    <w:rsid w:val="00674108"/>
    <w:rsid w:val="0067461F"/>
    <w:rsid w:val="006746B0"/>
    <w:rsid w:val="00674F8F"/>
    <w:rsid w:val="00680DD5"/>
    <w:rsid w:val="00685BEF"/>
    <w:rsid w:val="00686070"/>
    <w:rsid w:val="00686295"/>
    <w:rsid w:val="00686B41"/>
    <w:rsid w:val="006901CF"/>
    <w:rsid w:val="0069202C"/>
    <w:rsid w:val="00692655"/>
    <w:rsid w:val="00694BFD"/>
    <w:rsid w:val="006970F4"/>
    <w:rsid w:val="006A1645"/>
    <w:rsid w:val="006A17C6"/>
    <w:rsid w:val="006A1D69"/>
    <w:rsid w:val="006A77A3"/>
    <w:rsid w:val="006B4798"/>
    <w:rsid w:val="006B4F98"/>
    <w:rsid w:val="006B5019"/>
    <w:rsid w:val="006B52F8"/>
    <w:rsid w:val="006B6ED6"/>
    <w:rsid w:val="006C1642"/>
    <w:rsid w:val="006C5820"/>
    <w:rsid w:val="006C6A56"/>
    <w:rsid w:val="006D1CDD"/>
    <w:rsid w:val="006D46BD"/>
    <w:rsid w:val="006D7852"/>
    <w:rsid w:val="006E2F03"/>
    <w:rsid w:val="006E31D8"/>
    <w:rsid w:val="006E3A1E"/>
    <w:rsid w:val="006E55FC"/>
    <w:rsid w:val="006E6C8B"/>
    <w:rsid w:val="006E6FCA"/>
    <w:rsid w:val="006F25C7"/>
    <w:rsid w:val="006F3A10"/>
    <w:rsid w:val="006F3A76"/>
    <w:rsid w:val="006F755A"/>
    <w:rsid w:val="006F7C96"/>
    <w:rsid w:val="00700C48"/>
    <w:rsid w:val="0070152A"/>
    <w:rsid w:val="00703304"/>
    <w:rsid w:val="007039BF"/>
    <w:rsid w:val="00705B53"/>
    <w:rsid w:val="007069D5"/>
    <w:rsid w:val="00710270"/>
    <w:rsid w:val="007111AE"/>
    <w:rsid w:val="0071164E"/>
    <w:rsid w:val="007131BB"/>
    <w:rsid w:val="00714798"/>
    <w:rsid w:val="00715C7C"/>
    <w:rsid w:val="007169FC"/>
    <w:rsid w:val="00722114"/>
    <w:rsid w:val="007265FF"/>
    <w:rsid w:val="007271AD"/>
    <w:rsid w:val="00741324"/>
    <w:rsid w:val="00745127"/>
    <w:rsid w:val="00754262"/>
    <w:rsid w:val="007602C5"/>
    <w:rsid w:val="00760E9A"/>
    <w:rsid w:val="007639A3"/>
    <w:rsid w:val="00763E57"/>
    <w:rsid w:val="007651F8"/>
    <w:rsid w:val="0076674B"/>
    <w:rsid w:val="00770662"/>
    <w:rsid w:val="0077360E"/>
    <w:rsid w:val="00775111"/>
    <w:rsid w:val="00780A56"/>
    <w:rsid w:val="007814FE"/>
    <w:rsid w:val="00785F8D"/>
    <w:rsid w:val="007860B3"/>
    <w:rsid w:val="00793FBD"/>
    <w:rsid w:val="00796D10"/>
    <w:rsid w:val="00797E09"/>
    <w:rsid w:val="007A35C5"/>
    <w:rsid w:val="007A4550"/>
    <w:rsid w:val="007B03D1"/>
    <w:rsid w:val="007B0C15"/>
    <w:rsid w:val="007B1609"/>
    <w:rsid w:val="007B2C98"/>
    <w:rsid w:val="007B34EE"/>
    <w:rsid w:val="007B44FE"/>
    <w:rsid w:val="007B5440"/>
    <w:rsid w:val="007B5C77"/>
    <w:rsid w:val="007B5ECA"/>
    <w:rsid w:val="007B6A59"/>
    <w:rsid w:val="007C13FF"/>
    <w:rsid w:val="007C1610"/>
    <w:rsid w:val="007C16F2"/>
    <w:rsid w:val="007C6831"/>
    <w:rsid w:val="007E0D92"/>
    <w:rsid w:val="007E1524"/>
    <w:rsid w:val="007E46B2"/>
    <w:rsid w:val="007E5291"/>
    <w:rsid w:val="007E700B"/>
    <w:rsid w:val="007E7C96"/>
    <w:rsid w:val="007F29F2"/>
    <w:rsid w:val="007F49BE"/>
    <w:rsid w:val="007F78AC"/>
    <w:rsid w:val="0080619D"/>
    <w:rsid w:val="008102D3"/>
    <w:rsid w:val="0081155B"/>
    <w:rsid w:val="0081380B"/>
    <w:rsid w:val="00817BAE"/>
    <w:rsid w:val="00817D09"/>
    <w:rsid w:val="00820AA9"/>
    <w:rsid w:val="00821D6C"/>
    <w:rsid w:val="008221B0"/>
    <w:rsid w:val="0082378C"/>
    <w:rsid w:val="0082477D"/>
    <w:rsid w:val="00827F19"/>
    <w:rsid w:val="00830602"/>
    <w:rsid w:val="008333DA"/>
    <w:rsid w:val="00834BCA"/>
    <w:rsid w:val="00834EEE"/>
    <w:rsid w:val="00835690"/>
    <w:rsid w:val="00836B83"/>
    <w:rsid w:val="00843681"/>
    <w:rsid w:val="00843BF5"/>
    <w:rsid w:val="00843F70"/>
    <w:rsid w:val="00844524"/>
    <w:rsid w:val="00845743"/>
    <w:rsid w:val="00846EB0"/>
    <w:rsid w:val="00846FCD"/>
    <w:rsid w:val="00852A9D"/>
    <w:rsid w:val="00852F4D"/>
    <w:rsid w:val="00853392"/>
    <w:rsid w:val="00860807"/>
    <w:rsid w:val="00860DB8"/>
    <w:rsid w:val="0086190B"/>
    <w:rsid w:val="00862B16"/>
    <w:rsid w:val="008637C2"/>
    <w:rsid w:val="00864214"/>
    <w:rsid w:val="00866023"/>
    <w:rsid w:val="008671BC"/>
    <w:rsid w:val="00867F01"/>
    <w:rsid w:val="0087112D"/>
    <w:rsid w:val="00873BB7"/>
    <w:rsid w:val="008747B1"/>
    <w:rsid w:val="00876692"/>
    <w:rsid w:val="008827CB"/>
    <w:rsid w:val="00883B12"/>
    <w:rsid w:val="00884301"/>
    <w:rsid w:val="008852BE"/>
    <w:rsid w:val="00891300"/>
    <w:rsid w:val="008920E3"/>
    <w:rsid w:val="008A51C4"/>
    <w:rsid w:val="008A6D1E"/>
    <w:rsid w:val="008B0AAF"/>
    <w:rsid w:val="008B5620"/>
    <w:rsid w:val="008B5996"/>
    <w:rsid w:val="008B6D50"/>
    <w:rsid w:val="008B7BAA"/>
    <w:rsid w:val="008B7E2F"/>
    <w:rsid w:val="008B7FD4"/>
    <w:rsid w:val="008C0126"/>
    <w:rsid w:val="008C0DE7"/>
    <w:rsid w:val="008C144E"/>
    <w:rsid w:val="008C44F0"/>
    <w:rsid w:val="008D2E72"/>
    <w:rsid w:val="008E2729"/>
    <w:rsid w:val="008E4F05"/>
    <w:rsid w:val="008E5BEB"/>
    <w:rsid w:val="008E6875"/>
    <w:rsid w:val="008E6B70"/>
    <w:rsid w:val="008F157D"/>
    <w:rsid w:val="008F185F"/>
    <w:rsid w:val="008F769C"/>
    <w:rsid w:val="00901B10"/>
    <w:rsid w:val="00902D69"/>
    <w:rsid w:val="0090360E"/>
    <w:rsid w:val="009049C6"/>
    <w:rsid w:val="009055F5"/>
    <w:rsid w:val="009109C0"/>
    <w:rsid w:val="00911B5E"/>
    <w:rsid w:val="0091207D"/>
    <w:rsid w:val="00912165"/>
    <w:rsid w:val="00914515"/>
    <w:rsid w:val="0091454E"/>
    <w:rsid w:val="00916427"/>
    <w:rsid w:val="00916CAB"/>
    <w:rsid w:val="00916F72"/>
    <w:rsid w:val="00920495"/>
    <w:rsid w:val="00923A0F"/>
    <w:rsid w:val="00923EAB"/>
    <w:rsid w:val="009250B2"/>
    <w:rsid w:val="00933441"/>
    <w:rsid w:val="00933FB6"/>
    <w:rsid w:val="00934529"/>
    <w:rsid w:val="00936B5F"/>
    <w:rsid w:val="0094019E"/>
    <w:rsid w:val="00940453"/>
    <w:rsid w:val="0094295D"/>
    <w:rsid w:val="00946927"/>
    <w:rsid w:val="009469FE"/>
    <w:rsid w:val="00950207"/>
    <w:rsid w:val="009607E9"/>
    <w:rsid w:val="00961048"/>
    <w:rsid w:val="00961E2E"/>
    <w:rsid w:val="00965EA9"/>
    <w:rsid w:val="009661B4"/>
    <w:rsid w:val="009673AA"/>
    <w:rsid w:val="00972E7D"/>
    <w:rsid w:val="00976A29"/>
    <w:rsid w:val="0097718A"/>
    <w:rsid w:val="009861D5"/>
    <w:rsid w:val="00987DE9"/>
    <w:rsid w:val="00996BA5"/>
    <w:rsid w:val="009A0A5C"/>
    <w:rsid w:val="009A4341"/>
    <w:rsid w:val="009A65B8"/>
    <w:rsid w:val="009A74F5"/>
    <w:rsid w:val="009B1218"/>
    <w:rsid w:val="009B369B"/>
    <w:rsid w:val="009B624D"/>
    <w:rsid w:val="009C374D"/>
    <w:rsid w:val="009C486D"/>
    <w:rsid w:val="009C4A24"/>
    <w:rsid w:val="009C4A39"/>
    <w:rsid w:val="009C5C78"/>
    <w:rsid w:val="009C7444"/>
    <w:rsid w:val="009D1867"/>
    <w:rsid w:val="009D1C56"/>
    <w:rsid w:val="009D30FA"/>
    <w:rsid w:val="009D60C3"/>
    <w:rsid w:val="009D7C3A"/>
    <w:rsid w:val="009E1D29"/>
    <w:rsid w:val="009E74B7"/>
    <w:rsid w:val="009F0543"/>
    <w:rsid w:val="009F090B"/>
    <w:rsid w:val="009F1E46"/>
    <w:rsid w:val="009F3675"/>
    <w:rsid w:val="009F61F5"/>
    <w:rsid w:val="00A04485"/>
    <w:rsid w:val="00A06DC4"/>
    <w:rsid w:val="00A07866"/>
    <w:rsid w:val="00A102B6"/>
    <w:rsid w:val="00A12184"/>
    <w:rsid w:val="00A12B0B"/>
    <w:rsid w:val="00A143AE"/>
    <w:rsid w:val="00A15A20"/>
    <w:rsid w:val="00A15A90"/>
    <w:rsid w:val="00A176B0"/>
    <w:rsid w:val="00A20021"/>
    <w:rsid w:val="00A24103"/>
    <w:rsid w:val="00A241A6"/>
    <w:rsid w:val="00A24434"/>
    <w:rsid w:val="00A25F12"/>
    <w:rsid w:val="00A25F7F"/>
    <w:rsid w:val="00A26C06"/>
    <w:rsid w:val="00A271F1"/>
    <w:rsid w:val="00A27DA2"/>
    <w:rsid w:val="00A30957"/>
    <w:rsid w:val="00A31A4A"/>
    <w:rsid w:val="00A32961"/>
    <w:rsid w:val="00A34560"/>
    <w:rsid w:val="00A3456F"/>
    <w:rsid w:val="00A34652"/>
    <w:rsid w:val="00A34BFD"/>
    <w:rsid w:val="00A35752"/>
    <w:rsid w:val="00A36219"/>
    <w:rsid w:val="00A41E73"/>
    <w:rsid w:val="00A448DD"/>
    <w:rsid w:val="00A5088D"/>
    <w:rsid w:val="00A54C03"/>
    <w:rsid w:val="00A562C9"/>
    <w:rsid w:val="00A576C3"/>
    <w:rsid w:val="00A60908"/>
    <w:rsid w:val="00A60DEC"/>
    <w:rsid w:val="00A61130"/>
    <w:rsid w:val="00A63065"/>
    <w:rsid w:val="00A6528D"/>
    <w:rsid w:val="00A65441"/>
    <w:rsid w:val="00A665EE"/>
    <w:rsid w:val="00A70E7B"/>
    <w:rsid w:val="00A72220"/>
    <w:rsid w:val="00A73984"/>
    <w:rsid w:val="00A7547B"/>
    <w:rsid w:val="00A84DEF"/>
    <w:rsid w:val="00A855B0"/>
    <w:rsid w:val="00A916B4"/>
    <w:rsid w:val="00A92548"/>
    <w:rsid w:val="00AA13E3"/>
    <w:rsid w:val="00AA37A3"/>
    <w:rsid w:val="00AA6B61"/>
    <w:rsid w:val="00AB1403"/>
    <w:rsid w:val="00AB36E6"/>
    <w:rsid w:val="00AB442C"/>
    <w:rsid w:val="00AB4C32"/>
    <w:rsid w:val="00AB58AD"/>
    <w:rsid w:val="00AB5C6B"/>
    <w:rsid w:val="00AC40F0"/>
    <w:rsid w:val="00AD03AA"/>
    <w:rsid w:val="00AD0E63"/>
    <w:rsid w:val="00AD13F7"/>
    <w:rsid w:val="00AD264C"/>
    <w:rsid w:val="00AD2B0D"/>
    <w:rsid w:val="00AD430A"/>
    <w:rsid w:val="00AD4563"/>
    <w:rsid w:val="00AD5BC8"/>
    <w:rsid w:val="00AD610F"/>
    <w:rsid w:val="00AD6171"/>
    <w:rsid w:val="00AD7F9F"/>
    <w:rsid w:val="00AE0448"/>
    <w:rsid w:val="00AE14CC"/>
    <w:rsid w:val="00AE32EA"/>
    <w:rsid w:val="00AE6512"/>
    <w:rsid w:val="00AF0AC0"/>
    <w:rsid w:val="00AF0D14"/>
    <w:rsid w:val="00B00224"/>
    <w:rsid w:val="00B01257"/>
    <w:rsid w:val="00B01BA4"/>
    <w:rsid w:val="00B04AB4"/>
    <w:rsid w:val="00B05890"/>
    <w:rsid w:val="00B11542"/>
    <w:rsid w:val="00B11ED2"/>
    <w:rsid w:val="00B130F1"/>
    <w:rsid w:val="00B17EAD"/>
    <w:rsid w:val="00B227A3"/>
    <w:rsid w:val="00B25F5E"/>
    <w:rsid w:val="00B30C64"/>
    <w:rsid w:val="00B30DD2"/>
    <w:rsid w:val="00B32804"/>
    <w:rsid w:val="00B37846"/>
    <w:rsid w:val="00B4123C"/>
    <w:rsid w:val="00B42BFF"/>
    <w:rsid w:val="00B45046"/>
    <w:rsid w:val="00B464FD"/>
    <w:rsid w:val="00B54314"/>
    <w:rsid w:val="00B55216"/>
    <w:rsid w:val="00B56104"/>
    <w:rsid w:val="00B561CB"/>
    <w:rsid w:val="00B57066"/>
    <w:rsid w:val="00B5725B"/>
    <w:rsid w:val="00B60516"/>
    <w:rsid w:val="00B62ECD"/>
    <w:rsid w:val="00B63349"/>
    <w:rsid w:val="00B65FD7"/>
    <w:rsid w:val="00B671A6"/>
    <w:rsid w:val="00B67D4C"/>
    <w:rsid w:val="00B67F7D"/>
    <w:rsid w:val="00B706C7"/>
    <w:rsid w:val="00B71233"/>
    <w:rsid w:val="00B73558"/>
    <w:rsid w:val="00B76754"/>
    <w:rsid w:val="00B76E77"/>
    <w:rsid w:val="00B77FDB"/>
    <w:rsid w:val="00B814D1"/>
    <w:rsid w:val="00B823DB"/>
    <w:rsid w:val="00B83327"/>
    <w:rsid w:val="00B858ED"/>
    <w:rsid w:val="00B87523"/>
    <w:rsid w:val="00B90292"/>
    <w:rsid w:val="00B904D3"/>
    <w:rsid w:val="00B90F57"/>
    <w:rsid w:val="00B92C3D"/>
    <w:rsid w:val="00B94C8E"/>
    <w:rsid w:val="00B95E22"/>
    <w:rsid w:val="00B95E81"/>
    <w:rsid w:val="00B95F0C"/>
    <w:rsid w:val="00B96494"/>
    <w:rsid w:val="00BA1096"/>
    <w:rsid w:val="00BA33AC"/>
    <w:rsid w:val="00BA40AE"/>
    <w:rsid w:val="00BA5367"/>
    <w:rsid w:val="00BB20AC"/>
    <w:rsid w:val="00BB2CC8"/>
    <w:rsid w:val="00BB3C73"/>
    <w:rsid w:val="00BB50BC"/>
    <w:rsid w:val="00BB654F"/>
    <w:rsid w:val="00BB6601"/>
    <w:rsid w:val="00BB7999"/>
    <w:rsid w:val="00BC02EB"/>
    <w:rsid w:val="00BC228D"/>
    <w:rsid w:val="00BC3214"/>
    <w:rsid w:val="00BC3482"/>
    <w:rsid w:val="00BC36EE"/>
    <w:rsid w:val="00BC412E"/>
    <w:rsid w:val="00BC5AD6"/>
    <w:rsid w:val="00BC71FC"/>
    <w:rsid w:val="00BD033D"/>
    <w:rsid w:val="00BD2EE2"/>
    <w:rsid w:val="00BD4E2C"/>
    <w:rsid w:val="00BD5F69"/>
    <w:rsid w:val="00BE1287"/>
    <w:rsid w:val="00BE3426"/>
    <w:rsid w:val="00BE3E40"/>
    <w:rsid w:val="00BF07E6"/>
    <w:rsid w:val="00BF4C58"/>
    <w:rsid w:val="00BF5BE0"/>
    <w:rsid w:val="00C01CBA"/>
    <w:rsid w:val="00C07794"/>
    <w:rsid w:val="00C129F7"/>
    <w:rsid w:val="00C178C9"/>
    <w:rsid w:val="00C17F11"/>
    <w:rsid w:val="00C214DF"/>
    <w:rsid w:val="00C21F4A"/>
    <w:rsid w:val="00C226CA"/>
    <w:rsid w:val="00C2626E"/>
    <w:rsid w:val="00C3071E"/>
    <w:rsid w:val="00C311F8"/>
    <w:rsid w:val="00C33C7F"/>
    <w:rsid w:val="00C3474F"/>
    <w:rsid w:val="00C35D6C"/>
    <w:rsid w:val="00C430F0"/>
    <w:rsid w:val="00C4502F"/>
    <w:rsid w:val="00C46047"/>
    <w:rsid w:val="00C46561"/>
    <w:rsid w:val="00C46919"/>
    <w:rsid w:val="00C4719A"/>
    <w:rsid w:val="00C52DF9"/>
    <w:rsid w:val="00C53C34"/>
    <w:rsid w:val="00C55EC6"/>
    <w:rsid w:val="00C56930"/>
    <w:rsid w:val="00C60C19"/>
    <w:rsid w:val="00C64631"/>
    <w:rsid w:val="00C660BE"/>
    <w:rsid w:val="00C67FAA"/>
    <w:rsid w:val="00C70307"/>
    <w:rsid w:val="00C70A81"/>
    <w:rsid w:val="00C72127"/>
    <w:rsid w:val="00C738F4"/>
    <w:rsid w:val="00C73AE7"/>
    <w:rsid w:val="00C7426B"/>
    <w:rsid w:val="00C74936"/>
    <w:rsid w:val="00C763CE"/>
    <w:rsid w:val="00C777A2"/>
    <w:rsid w:val="00C80425"/>
    <w:rsid w:val="00C82914"/>
    <w:rsid w:val="00C8759B"/>
    <w:rsid w:val="00C92218"/>
    <w:rsid w:val="00C9742A"/>
    <w:rsid w:val="00CA0E85"/>
    <w:rsid w:val="00CA14AB"/>
    <w:rsid w:val="00CA1530"/>
    <w:rsid w:val="00CA3216"/>
    <w:rsid w:val="00CA5AF1"/>
    <w:rsid w:val="00CA7A95"/>
    <w:rsid w:val="00CB0DB6"/>
    <w:rsid w:val="00CB4BCA"/>
    <w:rsid w:val="00CC58E2"/>
    <w:rsid w:val="00CD4723"/>
    <w:rsid w:val="00CD5268"/>
    <w:rsid w:val="00CD53F3"/>
    <w:rsid w:val="00CD5F29"/>
    <w:rsid w:val="00CD64CA"/>
    <w:rsid w:val="00CD6E77"/>
    <w:rsid w:val="00CE3D8A"/>
    <w:rsid w:val="00CE539D"/>
    <w:rsid w:val="00CE6199"/>
    <w:rsid w:val="00CF0245"/>
    <w:rsid w:val="00CF03FF"/>
    <w:rsid w:val="00CF2007"/>
    <w:rsid w:val="00CF5B92"/>
    <w:rsid w:val="00CF76EA"/>
    <w:rsid w:val="00CF7715"/>
    <w:rsid w:val="00D000B1"/>
    <w:rsid w:val="00D0203D"/>
    <w:rsid w:val="00D02738"/>
    <w:rsid w:val="00D02884"/>
    <w:rsid w:val="00D0482B"/>
    <w:rsid w:val="00D04AC5"/>
    <w:rsid w:val="00D05612"/>
    <w:rsid w:val="00D11CF0"/>
    <w:rsid w:val="00D1457F"/>
    <w:rsid w:val="00D155F1"/>
    <w:rsid w:val="00D15D08"/>
    <w:rsid w:val="00D210A4"/>
    <w:rsid w:val="00D21201"/>
    <w:rsid w:val="00D21E25"/>
    <w:rsid w:val="00D224A9"/>
    <w:rsid w:val="00D23370"/>
    <w:rsid w:val="00D244C1"/>
    <w:rsid w:val="00D2497B"/>
    <w:rsid w:val="00D32239"/>
    <w:rsid w:val="00D32CE8"/>
    <w:rsid w:val="00D34657"/>
    <w:rsid w:val="00D36CC2"/>
    <w:rsid w:val="00D41A8B"/>
    <w:rsid w:val="00D4210D"/>
    <w:rsid w:val="00D45D76"/>
    <w:rsid w:val="00D469A7"/>
    <w:rsid w:val="00D505B9"/>
    <w:rsid w:val="00D50EE4"/>
    <w:rsid w:val="00D50F58"/>
    <w:rsid w:val="00D52C5B"/>
    <w:rsid w:val="00D55048"/>
    <w:rsid w:val="00D56146"/>
    <w:rsid w:val="00D5782C"/>
    <w:rsid w:val="00D57F90"/>
    <w:rsid w:val="00D604DA"/>
    <w:rsid w:val="00D61C7A"/>
    <w:rsid w:val="00D62C6C"/>
    <w:rsid w:val="00D64ECB"/>
    <w:rsid w:val="00D655DD"/>
    <w:rsid w:val="00D66941"/>
    <w:rsid w:val="00D703B1"/>
    <w:rsid w:val="00D711FE"/>
    <w:rsid w:val="00D71334"/>
    <w:rsid w:val="00D75DDC"/>
    <w:rsid w:val="00D823D4"/>
    <w:rsid w:val="00D868DC"/>
    <w:rsid w:val="00D877BD"/>
    <w:rsid w:val="00D9007A"/>
    <w:rsid w:val="00D917AD"/>
    <w:rsid w:val="00D933C6"/>
    <w:rsid w:val="00D9434A"/>
    <w:rsid w:val="00D95AFD"/>
    <w:rsid w:val="00DA02F0"/>
    <w:rsid w:val="00DA1121"/>
    <w:rsid w:val="00DA1C67"/>
    <w:rsid w:val="00DA282E"/>
    <w:rsid w:val="00DA2C83"/>
    <w:rsid w:val="00DB1A53"/>
    <w:rsid w:val="00DB3612"/>
    <w:rsid w:val="00DB4262"/>
    <w:rsid w:val="00DB5B85"/>
    <w:rsid w:val="00DB7A09"/>
    <w:rsid w:val="00DC10F3"/>
    <w:rsid w:val="00DC4844"/>
    <w:rsid w:val="00DC6DF8"/>
    <w:rsid w:val="00DD0E99"/>
    <w:rsid w:val="00DD2A1D"/>
    <w:rsid w:val="00DD3633"/>
    <w:rsid w:val="00DD365E"/>
    <w:rsid w:val="00DD4513"/>
    <w:rsid w:val="00DD470D"/>
    <w:rsid w:val="00DD737B"/>
    <w:rsid w:val="00DE252A"/>
    <w:rsid w:val="00DE340E"/>
    <w:rsid w:val="00DE4A7E"/>
    <w:rsid w:val="00DE4B9F"/>
    <w:rsid w:val="00DE5C4D"/>
    <w:rsid w:val="00DE74D0"/>
    <w:rsid w:val="00DE7CC2"/>
    <w:rsid w:val="00DF0303"/>
    <w:rsid w:val="00DF35D5"/>
    <w:rsid w:val="00DF56AA"/>
    <w:rsid w:val="00E01F3A"/>
    <w:rsid w:val="00E06492"/>
    <w:rsid w:val="00E106FF"/>
    <w:rsid w:val="00E12782"/>
    <w:rsid w:val="00E14701"/>
    <w:rsid w:val="00E2193F"/>
    <w:rsid w:val="00E235BA"/>
    <w:rsid w:val="00E260B2"/>
    <w:rsid w:val="00E26163"/>
    <w:rsid w:val="00E2656B"/>
    <w:rsid w:val="00E27D57"/>
    <w:rsid w:val="00E3018E"/>
    <w:rsid w:val="00E30A21"/>
    <w:rsid w:val="00E31157"/>
    <w:rsid w:val="00E35A74"/>
    <w:rsid w:val="00E4064F"/>
    <w:rsid w:val="00E45751"/>
    <w:rsid w:val="00E457FC"/>
    <w:rsid w:val="00E46BD0"/>
    <w:rsid w:val="00E50BC8"/>
    <w:rsid w:val="00E5100C"/>
    <w:rsid w:val="00E51F2B"/>
    <w:rsid w:val="00E53F0E"/>
    <w:rsid w:val="00E55A6C"/>
    <w:rsid w:val="00E6035C"/>
    <w:rsid w:val="00E667FB"/>
    <w:rsid w:val="00E678F5"/>
    <w:rsid w:val="00E7259B"/>
    <w:rsid w:val="00E730FC"/>
    <w:rsid w:val="00E73EBB"/>
    <w:rsid w:val="00E74AC1"/>
    <w:rsid w:val="00E75AD6"/>
    <w:rsid w:val="00E76E11"/>
    <w:rsid w:val="00E84681"/>
    <w:rsid w:val="00E84711"/>
    <w:rsid w:val="00E9129B"/>
    <w:rsid w:val="00E93D44"/>
    <w:rsid w:val="00E94536"/>
    <w:rsid w:val="00EA09CB"/>
    <w:rsid w:val="00EA1AF9"/>
    <w:rsid w:val="00EA214F"/>
    <w:rsid w:val="00EA2445"/>
    <w:rsid w:val="00EA507A"/>
    <w:rsid w:val="00EA5985"/>
    <w:rsid w:val="00EA5E93"/>
    <w:rsid w:val="00EA6783"/>
    <w:rsid w:val="00EB0983"/>
    <w:rsid w:val="00EB3DF8"/>
    <w:rsid w:val="00EB47FC"/>
    <w:rsid w:val="00EB6FF3"/>
    <w:rsid w:val="00EC4C4C"/>
    <w:rsid w:val="00EC6E75"/>
    <w:rsid w:val="00EC7210"/>
    <w:rsid w:val="00ED16B9"/>
    <w:rsid w:val="00ED1E15"/>
    <w:rsid w:val="00ED5F32"/>
    <w:rsid w:val="00EE03A5"/>
    <w:rsid w:val="00EE0EC1"/>
    <w:rsid w:val="00EE30CD"/>
    <w:rsid w:val="00EE703B"/>
    <w:rsid w:val="00EF30B1"/>
    <w:rsid w:val="00EF6605"/>
    <w:rsid w:val="00F02220"/>
    <w:rsid w:val="00F0347D"/>
    <w:rsid w:val="00F052BB"/>
    <w:rsid w:val="00F053E0"/>
    <w:rsid w:val="00F05FD6"/>
    <w:rsid w:val="00F06965"/>
    <w:rsid w:val="00F12523"/>
    <w:rsid w:val="00F133DF"/>
    <w:rsid w:val="00F13D9B"/>
    <w:rsid w:val="00F15294"/>
    <w:rsid w:val="00F16E4B"/>
    <w:rsid w:val="00F17CBC"/>
    <w:rsid w:val="00F202F8"/>
    <w:rsid w:val="00F20503"/>
    <w:rsid w:val="00F219D3"/>
    <w:rsid w:val="00F22DE1"/>
    <w:rsid w:val="00F31E98"/>
    <w:rsid w:val="00F32035"/>
    <w:rsid w:val="00F33EB3"/>
    <w:rsid w:val="00F3694A"/>
    <w:rsid w:val="00F3705D"/>
    <w:rsid w:val="00F37AAE"/>
    <w:rsid w:val="00F41156"/>
    <w:rsid w:val="00F417E7"/>
    <w:rsid w:val="00F44F7B"/>
    <w:rsid w:val="00F47486"/>
    <w:rsid w:val="00F477EA"/>
    <w:rsid w:val="00F503B1"/>
    <w:rsid w:val="00F503DC"/>
    <w:rsid w:val="00F52056"/>
    <w:rsid w:val="00F533EA"/>
    <w:rsid w:val="00F54230"/>
    <w:rsid w:val="00F55FA7"/>
    <w:rsid w:val="00F5785B"/>
    <w:rsid w:val="00F643B6"/>
    <w:rsid w:val="00F701C6"/>
    <w:rsid w:val="00F71AFF"/>
    <w:rsid w:val="00F731AF"/>
    <w:rsid w:val="00F732C2"/>
    <w:rsid w:val="00F74445"/>
    <w:rsid w:val="00F80783"/>
    <w:rsid w:val="00F811A2"/>
    <w:rsid w:val="00F829BA"/>
    <w:rsid w:val="00F8325B"/>
    <w:rsid w:val="00F850AA"/>
    <w:rsid w:val="00F85DA2"/>
    <w:rsid w:val="00F9207F"/>
    <w:rsid w:val="00F924F7"/>
    <w:rsid w:val="00F93582"/>
    <w:rsid w:val="00F936E8"/>
    <w:rsid w:val="00F95013"/>
    <w:rsid w:val="00F96DBB"/>
    <w:rsid w:val="00FA0458"/>
    <w:rsid w:val="00FA4D22"/>
    <w:rsid w:val="00FA709D"/>
    <w:rsid w:val="00FB0640"/>
    <w:rsid w:val="00FB18B9"/>
    <w:rsid w:val="00FB249A"/>
    <w:rsid w:val="00FB590B"/>
    <w:rsid w:val="00FB7168"/>
    <w:rsid w:val="00FC01DE"/>
    <w:rsid w:val="00FD24AD"/>
    <w:rsid w:val="00FD2A37"/>
    <w:rsid w:val="00FD2D9B"/>
    <w:rsid w:val="00FD3902"/>
    <w:rsid w:val="00FD4C46"/>
    <w:rsid w:val="00FD7745"/>
    <w:rsid w:val="00FE00B4"/>
    <w:rsid w:val="00FE0EC9"/>
    <w:rsid w:val="00FE16A3"/>
    <w:rsid w:val="00FE233C"/>
    <w:rsid w:val="00FE2CCE"/>
    <w:rsid w:val="00FE4030"/>
    <w:rsid w:val="00FE7A2F"/>
    <w:rsid w:val="00FF1863"/>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96667EB-B92D-4AB5-9BF3-36B9DA1E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56"/>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156"/>
    <w:pPr>
      <w:tabs>
        <w:tab w:val="center" w:pos="4320"/>
        <w:tab w:val="right" w:pos="8640"/>
      </w:tabs>
    </w:pPr>
  </w:style>
  <w:style w:type="character" w:customStyle="1" w:styleId="HeaderChar">
    <w:name w:val="Header Char"/>
    <w:basedOn w:val="DefaultParagraphFont"/>
    <w:link w:val="Header"/>
    <w:uiPriority w:val="99"/>
    <w:semiHidden/>
    <w:rsid w:val="002D749F"/>
    <w:rPr>
      <w:rFonts w:ascii="Arial" w:hAnsi="Arial"/>
      <w:spacing w:val="-5"/>
      <w:sz w:val="22"/>
    </w:rPr>
  </w:style>
  <w:style w:type="paragraph" w:styleId="Footer">
    <w:name w:val="footer"/>
    <w:basedOn w:val="Normal"/>
    <w:link w:val="FooterChar"/>
    <w:uiPriority w:val="99"/>
    <w:rsid w:val="00F41156"/>
    <w:pPr>
      <w:tabs>
        <w:tab w:val="center" w:pos="4320"/>
        <w:tab w:val="right" w:pos="8640"/>
      </w:tabs>
    </w:pPr>
  </w:style>
  <w:style w:type="character" w:customStyle="1" w:styleId="FooterChar">
    <w:name w:val="Footer Char"/>
    <w:basedOn w:val="DefaultParagraphFont"/>
    <w:link w:val="Footer"/>
    <w:uiPriority w:val="99"/>
    <w:semiHidden/>
    <w:rsid w:val="002D749F"/>
    <w:rPr>
      <w:rFonts w:ascii="Arial" w:hAnsi="Arial"/>
      <w:spacing w:val="-5"/>
      <w:sz w:val="22"/>
    </w:rPr>
  </w:style>
  <w:style w:type="character" w:styleId="PageNumber">
    <w:name w:val="page number"/>
    <w:basedOn w:val="DefaultParagraphFont"/>
    <w:uiPriority w:val="99"/>
    <w:rsid w:val="00F41156"/>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2D749F"/>
    <w:rPr>
      <w:spacing w:val="-5"/>
      <w:sz w:val="0"/>
      <w:szCs w:val="0"/>
    </w:rPr>
  </w:style>
  <w:style w:type="paragraph" w:styleId="ListParagraph">
    <w:name w:val="List Paragraph"/>
    <w:basedOn w:val="Normal"/>
    <w:uiPriority w:val="34"/>
    <w:qFormat/>
    <w:rsid w:val="0017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06966">
      <w:marLeft w:val="150"/>
      <w:marRight w:val="0"/>
      <w:marTop w:val="375"/>
      <w:marBottom w:val="0"/>
      <w:divBdr>
        <w:top w:val="none" w:sz="0" w:space="0" w:color="auto"/>
        <w:left w:val="none" w:sz="0" w:space="0" w:color="auto"/>
        <w:bottom w:val="none" w:sz="0" w:space="0" w:color="auto"/>
        <w:right w:val="none" w:sz="0" w:space="0" w:color="auto"/>
      </w:divBdr>
    </w:div>
    <w:div w:id="18381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2261</Words>
  <Characters>13771</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City Of Albion</vt:lpstr>
    </vt:vector>
  </TitlesOfParts>
  <Company>Toshiba</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Albion</dc:title>
  <dc:creator>JOE &amp; JILL</dc:creator>
  <cp:lastModifiedBy>Jill Domingo</cp:lastModifiedBy>
  <cp:revision>2</cp:revision>
  <cp:lastPrinted>2016-12-15T00:19:00Z</cp:lastPrinted>
  <dcterms:created xsi:type="dcterms:W3CDTF">2016-12-18T01:17:00Z</dcterms:created>
  <dcterms:modified xsi:type="dcterms:W3CDTF">2016-12-18T01:17:00Z</dcterms:modified>
</cp:coreProperties>
</file>